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C8C" w:rsidRPr="00106C8C" w:rsidRDefault="00106C8C" w:rsidP="00106C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106C8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440F567D" wp14:editId="1B75CB26">
            <wp:simplePos x="0" y="0"/>
            <wp:positionH relativeFrom="page">
              <wp:posOffset>3615055</wp:posOffset>
            </wp:positionH>
            <wp:positionV relativeFrom="page">
              <wp:posOffset>353695</wp:posOffset>
            </wp:positionV>
            <wp:extent cx="636270" cy="8001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C8C" w:rsidRPr="00106C8C" w:rsidRDefault="00106C8C" w:rsidP="00106C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106C8C" w:rsidRPr="00106C8C" w:rsidRDefault="00106C8C" w:rsidP="00106C8C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ХАНТЫ-МАНСИЙСКИЙ РАЙОН</w:t>
      </w:r>
    </w:p>
    <w:p w:rsidR="00106C8C" w:rsidRPr="00106C8C" w:rsidRDefault="00106C8C" w:rsidP="00106C8C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106C8C" w:rsidRPr="00106C8C" w:rsidRDefault="00106C8C" w:rsidP="00106C8C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106C8C" w:rsidRPr="00106C8C" w:rsidRDefault="00106C8C" w:rsidP="00106C8C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106C8C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106C8C" w:rsidRPr="00106C8C" w:rsidRDefault="00106C8C" w:rsidP="00106C8C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106C8C" w:rsidRPr="00106C8C" w:rsidRDefault="00106C8C" w:rsidP="00106C8C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106C8C"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106C8C" w:rsidRPr="00106C8C" w:rsidRDefault="00106C8C" w:rsidP="00106C8C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106C8C" w:rsidRPr="00106C8C" w:rsidRDefault="000E12F3" w:rsidP="00106C8C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18.04.2019</w:t>
      </w:r>
      <w:r w:rsidR="00106C8C" w:rsidRPr="00106C8C"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</w:t>
      </w:r>
      <w:r w:rsidR="00106C8C" w:rsidRPr="00106C8C">
        <w:rPr>
          <w:rFonts w:ascii="Times New Roman" w:hAnsi="Times New Roman"/>
          <w:sz w:val="28"/>
          <w:szCs w:val="28"/>
        </w:rPr>
        <w:t xml:space="preserve">               № </w:t>
      </w:r>
      <w:r w:rsidR="003B08CF">
        <w:rPr>
          <w:rFonts w:ascii="Times New Roman" w:hAnsi="Times New Roman"/>
          <w:sz w:val="28"/>
          <w:szCs w:val="28"/>
        </w:rPr>
        <w:t>109</w:t>
      </w:r>
    </w:p>
    <w:p w:rsidR="00106C8C" w:rsidRPr="00106C8C" w:rsidRDefault="00106C8C" w:rsidP="00106C8C">
      <w:pPr>
        <w:pStyle w:val="a8"/>
        <w:rPr>
          <w:rFonts w:ascii="Times New Roman" w:hAnsi="Times New Roman"/>
          <w:i/>
          <w:sz w:val="24"/>
          <w:szCs w:val="24"/>
        </w:rPr>
      </w:pPr>
      <w:r w:rsidRPr="00106C8C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106C8C" w:rsidRPr="00106C8C" w:rsidRDefault="00106C8C" w:rsidP="00106C8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06C8C" w:rsidRPr="00106C8C" w:rsidRDefault="00106C8C" w:rsidP="00106C8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029E" w:rsidRPr="00106C8C" w:rsidRDefault="0063029E" w:rsidP="00106C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106C8C" w:rsidRDefault="0063029E" w:rsidP="00106C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106C8C" w:rsidRDefault="0063029E" w:rsidP="00106C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района от 12 ноября 201</w:t>
      </w:r>
      <w:r w:rsidR="003277D9" w:rsidRPr="00106C8C">
        <w:rPr>
          <w:rFonts w:ascii="Times New Roman" w:hAnsi="Times New Roman"/>
          <w:bCs/>
          <w:sz w:val="28"/>
          <w:szCs w:val="28"/>
        </w:rPr>
        <w:t>8</w:t>
      </w:r>
      <w:r w:rsidRPr="00106C8C">
        <w:rPr>
          <w:rFonts w:ascii="Times New Roman" w:hAnsi="Times New Roman"/>
          <w:bCs/>
          <w:sz w:val="28"/>
          <w:szCs w:val="28"/>
        </w:rPr>
        <w:t xml:space="preserve"> года № 328 </w:t>
      </w:r>
    </w:p>
    <w:p w:rsidR="00106C8C" w:rsidRDefault="0063029E" w:rsidP="00106C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«</w:t>
      </w:r>
      <w:r w:rsidR="00DA6252" w:rsidRPr="00106C8C">
        <w:rPr>
          <w:rFonts w:ascii="Times New Roman" w:hAnsi="Times New Roman"/>
          <w:bCs/>
          <w:sz w:val="28"/>
          <w:szCs w:val="28"/>
        </w:rPr>
        <w:t>О</w:t>
      </w:r>
      <w:r w:rsidRPr="00106C8C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106C8C">
        <w:rPr>
          <w:rFonts w:ascii="Times New Roman" w:hAnsi="Times New Roman"/>
          <w:bCs/>
          <w:sz w:val="28"/>
          <w:szCs w:val="28"/>
        </w:rPr>
        <w:t>е</w:t>
      </w:r>
      <w:r w:rsidRPr="00106C8C">
        <w:rPr>
          <w:rFonts w:ascii="Times New Roman" w:hAnsi="Times New Roman"/>
          <w:bCs/>
          <w:sz w:val="28"/>
          <w:szCs w:val="28"/>
        </w:rPr>
        <w:t xml:space="preserve"> </w:t>
      </w:r>
      <w:r w:rsidR="00EB67F4" w:rsidRPr="00106C8C">
        <w:rPr>
          <w:rFonts w:ascii="Times New Roman" w:hAnsi="Times New Roman"/>
          <w:bCs/>
          <w:sz w:val="28"/>
          <w:szCs w:val="28"/>
        </w:rPr>
        <w:t>Ханты-</w:t>
      </w:r>
    </w:p>
    <w:p w:rsidR="00106C8C" w:rsidRDefault="00EB67F4" w:rsidP="00106C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Мансийского района</w:t>
      </w:r>
      <w:r w:rsidR="00106C8C">
        <w:rPr>
          <w:rFonts w:ascii="Times New Roman" w:hAnsi="Times New Roman"/>
          <w:bCs/>
          <w:sz w:val="28"/>
          <w:szCs w:val="28"/>
        </w:rPr>
        <w:t xml:space="preserve"> </w:t>
      </w:r>
      <w:r w:rsidR="00521E7F" w:rsidRPr="00106C8C">
        <w:rPr>
          <w:rFonts w:ascii="Times New Roman" w:hAnsi="Times New Roman"/>
          <w:sz w:val="28"/>
          <w:szCs w:val="28"/>
        </w:rPr>
        <w:t xml:space="preserve">«Развитие </w:t>
      </w:r>
    </w:p>
    <w:p w:rsidR="00106C8C" w:rsidRDefault="00521E7F" w:rsidP="00106C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и модернизация жилищно-коммунального </w:t>
      </w:r>
    </w:p>
    <w:p w:rsidR="00521E7F" w:rsidRPr="00106C8C" w:rsidRDefault="00521E7F" w:rsidP="00106C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комплекса</w:t>
      </w:r>
      <w:r w:rsidR="00106C8C">
        <w:rPr>
          <w:rFonts w:ascii="Times New Roman" w:hAnsi="Times New Roman"/>
          <w:sz w:val="28"/>
          <w:szCs w:val="28"/>
        </w:rPr>
        <w:t xml:space="preserve"> </w:t>
      </w:r>
      <w:r w:rsidRPr="00106C8C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Pr="00106C8C" w:rsidRDefault="00521E7F" w:rsidP="00106C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521E7F" w:rsidRPr="00106C8C" w:rsidRDefault="00521E7F" w:rsidP="00106C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районе на 2019 – 202</w:t>
      </w:r>
      <w:r w:rsidR="00A55D01" w:rsidRPr="00106C8C">
        <w:rPr>
          <w:rFonts w:ascii="Times New Roman" w:hAnsi="Times New Roman"/>
          <w:sz w:val="28"/>
          <w:szCs w:val="28"/>
        </w:rPr>
        <w:t>4</w:t>
      </w:r>
      <w:r w:rsidRPr="00106C8C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106C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6C8C" w:rsidRPr="00106C8C" w:rsidRDefault="00106C8C" w:rsidP="00106C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106C8C" w:rsidRDefault="00521E7F" w:rsidP="00106C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0C36D2">
        <w:rPr>
          <w:rFonts w:ascii="Times New Roman" w:hAnsi="Times New Roman"/>
          <w:sz w:val="28"/>
          <w:szCs w:val="28"/>
        </w:rPr>
        <w:t xml:space="preserve">от </w:t>
      </w:r>
      <w:r w:rsidR="00777403" w:rsidRPr="00106C8C">
        <w:rPr>
          <w:rFonts w:ascii="Times New Roman" w:hAnsi="Times New Roman"/>
          <w:sz w:val="28"/>
          <w:szCs w:val="28"/>
        </w:rPr>
        <w:t>7 сентября 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 w:rsidRPr="00106C8C">
        <w:rPr>
          <w:rFonts w:ascii="Times New Roman" w:hAnsi="Times New Roman"/>
          <w:sz w:val="28"/>
          <w:szCs w:val="28"/>
        </w:rPr>
        <w:t>, на основании ст. 32 Устава Ханты-Мансийского района</w:t>
      </w:r>
      <w:r w:rsidRPr="00106C8C">
        <w:rPr>
          <w:rFonts w:ascii="Times New Roman" w:hAnsi="Times New Roman"/>
          <w:sz w:val="28"/>
          <w:szCs w:val="28"/>
        </w:rPr>
        <w:t>, в целях развития жилищно-коммунального комплекса и повышения энергетической эффективности Ханты-Мансийского района:</w:t>
      </w:r>
    </w:p>
    <w:p w:rsidR="00521E7F" w:rsidRPr="00106C8C" w:rsidRDefault="00521E7F" w:rsidP="00106C8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Pr="00106C8C" w:rsidRDefault="00521E7F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1. </w:t>
      </w:r>
      <w:r w:rsidR="007A4F07" w:rsidRPr="00106C8C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106C8C">
        <w:rPr>
          <w:rFonts w:ascii="Times New Roman" w:hAnsi="Times New Roman"/>
          <w:sz w:val="28"/>
          <w:szCs w:val="28"/>
        </w:rPr>
        <w:t>12 ноября 201</w:t>
      </w:r>
      <w:r w:rsidR="003277D9" w:rsidRPr="00106C8C">
        <w:rPr>
          <w:rFonts w:ascii="Times New Roman" w:hAnsi="Times New Roman"/>
          <w:sz w:val="28"/>
          <w:szCs w:val="28"/>
        </w:rPr>
        <w:t>8</w:t>
      </w:r>
      <w:r w:rsidR="00D361DD" w:rsidRPr="00106C8C">
        <w:rPr>
          <w:rFonts w:ascii="Times New Roman" w:hAnsi="Times New Roman"/>
          <w:sz w:val="28"/>
          <w:szCs w:val="28"/>
        </w:rPr>
        <w:t xml:space="preserve"> года № 328 </w:t>
      </w:r>
      <w:r w:rsidRPr="00106C8C">
        <w:rPr>
          <w:rFonts w:ascii="Times New Roman" w:hAnsi="Times New Roman"/>
          <w:sz w:val="28"/>
          <w:szCs w:val="28"/>
        </w:rPr>
        <w:t>«</w:t>
      </w:r>
      <w:r w:rsidR="00DA6252" w:rsidRPr="00106C8C">
        <w:rPr>
          <w:rFonts w:ascii="Times New Roman" w:hAnsi="Times New Roman"/>
          <w:sz w:val="28"/>
          <w:szCs w:val="28"/>
        </w:rPr>
        <w:t xml:space="preserve">О муниципальной программе </w:t>
      </w:r>
      <w:r w:rsidR="00EB67F4" w:rsidRPr="00106C8C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 w:rsidRPr="00106C8C">
        <w:rPr>
          <w:rFonts w:ascii="Times New Roman" w:hAnsi="Times New Roman"/>
          <w:sz w:val="28"/>
          <w:szCs w:val="28"/>
        </w:rPr>
        <w:t>«</w:t>
      </w:r>
      <w:r w:rsidRPr="00106C8C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 w:rsidRPr="00106C8C">
        <w:rPr>
          <w:rFonts w:ascii="Times New Roman" w:hAnsi="Times New Roman"/>
          <w:sz w:val="28"/>
          <w:szCs w:val="28"/>
        </w:rPr>
        <w:t xml:space="preserve"> </w:t>
      </w:r>
      <w:r w:rsidRPr="00106C8C">
        <w:rPr>
          <w:rFonts w:ascii="Times New Roman" w:hAnsi="Times New Roman"/>
          <w:sz w:val="28"/>
          <w:szCs w:val="28"/>
        </w:rPr>
        <w:t>комплекса и повышение энергетической эффективности в Ханты-Мансийском районе на 2019 – 202</w:t>
      </w:r>
      <w:r w:rsidR="00DF7098" w:rsidRPr="00106C8C">
        <w:rPr>
          <w:rFonts w:ascii="Times New Roman" w:hAnsi="Times New Roman"/>
          <w:sz w:val="28"/>
          <w:szCs w:val="28"/>
        </w:rPr>
        <w:t>4</w:t>
      </w:r>
      <w:r w:rsidRPr="00106C8C">
        <w:rPr>
          <w:rFonts w:ascii="Times New Roman" w:hAnsi="Times New Roman"/>
          <w:sz w:val="28"/>
          <w:szCs w:val="28"/>
        </w:rPr>
        <w:t xml:space="preserve"> годы» </w:t>
      </w:r>
      <w:r w:rsidR="006A1D80" w:rsidRPr="00106C8C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</w:p>
    <w:p w:rsidR="006A1D80" w:rsidRPr="00106C8C" w:rsidRDefault="006A1D80" w:rsidP="00106C8C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106C8C" w:rsidRDefault="006A1D80" w:rsidP="00106C8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106C8C" w:rsidRDefault="006A1D80" w:rsidP="00106C8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Pr="00106C8C" w:rsidRDefault="006A1D80" w:rsidP="00106C8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от 12.11.201</w:t>
      </w:r>
      <w:r w:rsidR="0071203C" w:rsidRPr="00106C8C">
        <w:rPr>
          <w:rFonts w:ascii="Times New Roman" w:hAnsi="Times New Roman"/>
          <w:bCs/>
          <w:sz w:val="28"/>
          <w:szCs w:val="28"/>
        </w:rPr>
        <w:t>8</w:t>
      </w:r>
      <w:r w:rsidRPr="00106C8C">
        <w:rPr>
          <w:rFonts w:ascii="Times New Roman" w:hAnsi="Times New Roman"/>
          <w:bCs/>
          <w:sz w:val="28"/>
          <w:szCs w:val="28"/>
        </w:rPr>
        <w:t xml:space="preserve"> № 328</w:t>
      </w:r>
    </w:p>
    <w:p w:rsidR="006A1D80" w:rsidRPr="00106C8C" w:rsidRDefault="006A1D80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Pr="00106C8C" w:rsidRDefault="00111819" w:rsidP="000C36D2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Паспорт</w:t>
      </w:r>
    </w:p>
    <w:p w:rsidR="00111819" w:rsidRPr="00106C8C" w:rsidRDefault="00111819" w:rsidP="00106C8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Pr="00106C8C" w:rsidRDefault="00111819" w:rsidP="00106C8C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 w:rsidRPr="00106C8C">
        <w:rPr>
          <w:rFonts w:ascii="Times New Roman" w:hAnsi="Times New Roman"/>
          <w:bCs/>
          <w:sz w:val="26"/>
          <w:szCs w:val="26"/>
        </w:rPr>
        <w:t>(далее – муниципальная программа)</w:t>
      </w:r>
    </w:p>
    <w:p w:rsidR="00111819" w:rsidRPr="00106C8C" w:rsidRDefault="00111819" w:rsidP="00106C8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2"/>
        <w:gridCol w:w="6345"/>
      </w:tblGrid>
      <w:tr w:rsidR="00111819" w:rsidRPr="00106C8C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 xml:space="preserve">«Развитие и модернизация жилищно-коммунального комплекса и повышение энергетической эффективности в Ханты-Мансийском районе </w:t>
            </w:r>
          </w:p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на 2019 – 2024 годы»</w:t>
            </w:r>
          </w:p>
        </w:tc>
      </w:tr>
      <w:tr w:rsidR="00111819" w:rsidRPr="00106C8C" w:rsidTr="00987DC0">
        <w:tc>
          <w:tcPr>
            <w:tcW w:w="1584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 xml:space="preserve">постановление администрации Ханты-Мансийского района от 12 ноября 2018 года № 328 </w:t>
            </w: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br/>
              <w:t xml:space="preserve">«О </w:t>
            </w:r>
            <w:r w:rsidRPr="00106C8C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 районе на 2019 – 2024 годы»</w:t>
            </w:r>
          </w:p>
        </w:tc>
      </w:tr>
      <w:tr w:rsidR="00111819" w:rsidRPr="00106C8C" w:rsidTr="00987DC0">
        <w:tc>
          <w:tcPr>
            <w:tcW w:w="1584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06C8C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 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06C8C" w:rsidTr="00987DC0">
        <w:tc>
          <w:tcPr>
            <w:tcW w:w="1584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06C8C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департамент строительства, архитектуры и ЖКХ (МКУ «УКСиР»);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06C8C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ресурсоснабжающие организации, управляющие компании, товарищества собственников жилья и прочие;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06C8C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 (далее – ДИиЗО);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06C8C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06C8C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Горноправдинск);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06C8C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Кедровый);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06C8C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Луговской);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06C8C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Селиярово)</w:t>
            </w:r>
            <w:r w:rsidR="004211A0" w:rsidRPr="00106C8C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Pr="00106C8C" w:rsidRDefault="004211A0" w:rsidP="00106C8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106C8C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Сибирский)</w:t>
            </w:r>
          </w:p>
        </w:tc>
      </w:tr>
      <w:tr w:rsidR="00111819" w:rsidRPr="00106C8C" w:rsidTr="00987DC0">
        <w:tc>
          <w:tcPr>
            <w:tcW w:w="1584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06C8C" w:rsidRDefault="00111819" w:rsidP="00106C8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1. Повышение качества и надежности предоставления жилищно-коммунальных и бытовых услуг</w:t>
            </w:r>
          </w:p>
          <w:p w:rsidR="00111819" w:rsidRPr="00106C8C" w:rsidRDefault="00111819" w:rsidP="00106C8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2. Обеспечение потребителей надежным и качественным электроснабжением</w:t>
            </w:r>
          </w:p>
          <w:p w:rsidR="00111819" w:rsidRPr="00106C8C" w:rsidRDefault="00111819" w:rsidP="00106C8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3. Повышение эффективности использования топливно-энергетических ресурсов</w:t>
            </w:r>
          </w:p>
          <w:p w:rsidR="00111819" w:rsidRPr="00106C8C" w:rsidRDefault="00111819" w:rsidP="00106C8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4. Улучшение благоустройства населенных пунктов района</w:t>
            </w:r>
          </w:p>
        </w:tc>
      </w:tr>
      <w:tr w:rsidR="00111819" w:rsidRPr="00106C8C" w:rsidTr="00987DC0">
        <w:tc>
          <w:tcPr>
            <w:tcW w:w="1584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 (предприятиям), оказывающим жилищно-коммунальные услуги;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передаче энергетических ресурсов;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5) создание условий для реализации муниципальных целевых индикаторов в сфере энергосбережения и повышения энергетической эффективности и энергобезопасности;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06C8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06C8C" w:rsidTr="00987DC0">
        <w:tc>
          <w:tcPr>
            <w:tcW w:w="1584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подпрограмма 1 «Создание условий для обеспечения качественными коммунальными услугами»;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подпрограмма 2 «Создание условий в населенных пунктах района для оказания бытовых услуг»;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подпрограмма 3 «Обеспечение равных прав потребителей на получение жилищно-коммунальных услуг»;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подпрограмма 4 «Обеспечение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энергосбережения»;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подпрограмма 5 «Формирование комфортной городской среды»</w:t>
            </w:r>
          </w:p>
        </w:tc>
      </w:tr>
      <w:tr w:rsidR="00111819" w:rsidRPr="00106C8C" w:rsidTr="00987DC0">
        <w:tc>
          <w:tcPr>
            <w:tcW w:w="1584" w:type="pct"/>
            <w:shd w:val="clear" w:color="auto" w:fill="auto"/>
          </w:tcPr>
          <w:p w:rsidR="00B97F14" w:rsidRPr="00106C8C" w:rsidRDefault="00B97F14" w:rsidP="00106C8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6C8C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106C8C" w:rsidRDefault="00B97F14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sz w:val="26"/>
                <w:szCs w:val="26"/>
              </w:rPr>
              <w:t>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портфель проекта «Жилье и городская среда»</w:t>
            </w:r>
            <w:r w:rsidR="000C36D2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B97F14" w:rsidRPr="00106C8C" w:rsidRDefault="00B97F14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4605FF" w:rsidRPr="00106C8C">
              <w:rPr>
                <w:rFonts w:ascii="Times New Roman" w:hAnsi="Times New Roman"/>
                <w:bCs/>
                <w:sz w:val="26"/>
                <w:szCs w:val="26"/>
              </w:rPr>
              <w:t>11 893,9</w:t>
            </w: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106C8C" w:rsidRDefault="00B97F14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605FF" w:rsidRPr="00106C8C">
              <w:rPr>
                <w:rFonts w:ascii="Times New Roman" w:hAnsi="Times New Roman"/>
                <w:bCs/>
                <w:sz w:val="26"/>
                <w:szCs w:val="26"/>
              </w:rPr>
              <w:t>5 794,8</w:t>
            </w: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106C8C" w:rsidRDefault="00B97F14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2020 год – 3 367,7 тыс. рублей;</w:t>
            </w:r>
          </w:p>
          <w:p w:rsidR="00B97F14" w:rsidRPr="00106C8C" w:rsidRDefault="00B97F14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2021 год – 2 731,4 тыс. рублей;</w:t>
            </w:r>
          </w:p>
          <w:p w:rsidR="00B97F14" w:rsidRPr="00106C8C" w:rsidRDefault="00B97F14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2022 год – 0,0 тыс. рублей;</w:t>
            </w:r>
          </w:p>
          <w:p w:rsidR="00B97F14" w:rsidRPr="00106C8C" w:rsidRDefault="00B97F14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B97F14" w:rsidRPr="00106C8C" w:rsidRDefault="00B97F14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2024 год – 0,0 тыс. рублей</w:t>
            </w:r>
          </w:p>
          <w:p w:rsidR="00B97F14" w:rsidRPr="00106C8C" w:rsidRDefault="00B97F14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06C8C" w:rsidTr="00987DC0">
        <w:tc>
          <w:tcPr>
            <w:tcW w:w="1584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Целевые показатели</w:t>
            </w:r>
          </w:p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1. Увеличение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2. Увеличение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 xml:space="preserve">3. Увеличение доли граждан, принявших участие в решении вопросов развития городской среды, </w:t>
            </w: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br/>
              <w:t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30%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 xml:space="preserve">4. Увеличение количества благоустроенных дворовых и общественных территорий с 1 до </w:t>
            </w:r>
            <w:r w:rsidR="004909B9" w:rsidRPr="00106C8C">
              <w:rPr>
                <w:rFonts w:ascii="Times New Roman" w:hAnsi="Times New Roman"/>
                <w:bCs/>
                <w:sz w:val="26"/>
                <w:szCs w:val="26"/>
              </w:rPr>
              <w:t>8</w:t>
            </w: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5. Ежегодное обеспечение аварийно-техническим запасом жилищно-коммунального хозяйства района на уровне 100%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6. Ежегодное предоставление банных услуг в количестве предоставленных банных услуг</w:t>
            </w:r>
            <w:r w:rsidRPr="00106C8C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не менее 10 000 помывок)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7. Сохранение доли расходов на коммунальные услуги в совокупном доходе семьи на уровне не более 20 %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8. Ежегодный объем предоставленных услуг по электроэнергии (до 10 352,6 тыс. кВтч/год)</w:t>
            </w:r>
          </w:p>
        </w:tc>
      </w:tr>
      <w:tr w:rsidR="00111819" w:rsidRPr="00106C8C" w:rsidTr="00987DC0">
        <w:tc>
          <w:tcPr>
            <w:tcW w:w="1584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Сроки реализации</w:t>
            </w:r>
          </w:p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06C8C" w:rsidTr="00987DC0">
        <w:tc>
          <w:tcPr>
            <w:tcW w:w="1584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6C57CC" w:rsidRPr="00106C8C">
              <w:rPr>
                <w:rFonts w:ascii="Times New Roman" w:hAnsi="Times New Roman"/>
                <w:bCs/>
                <w:sz w:val="26"/>
                <w:szCs w:val="26"/>
              </w:rPr>
              <w:t>1 565 517,3</w:t>
            </w: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CB639B" w:rsidRPr="00106C8C">
              <w:rPr>
                <w:rFonts w:ascii="Times New Roman" w:hAnsi="Times New Roman"/>
                <w:bCs/>
                <w:sz w:val="26"/>
                <w:szCs w:val="26"/>
              </w:rPr>
              <w:t>617 076,5</w:t>
            </w: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2020 год – 468 212,3 тыс. рублей;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2021 год – 480 228,5 тыс. рублей;</w:t>
            </w:r>
          </w:p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6C8C">
              <w:rPr>
                <w:rFonts w:ascii="Times New Roman" w:hAnsi="Times New Roman"/>
                <w:sz w:val="26"/>
                <w:szCs w:val="26"/>
              </w:rPr>
              <w:t>2022 год – 0,0 тыс. рублей;</w:t>
            </w:r>
          </w:p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6C8C">
              <w:rPr>
                <w:rFonts w:ascii="Times New Roman" w:hAnsi="Times New Roman"/>
                <w:sz w:val="26"/>
                <w:szCs w:val="26"/>
              </w:rPr>
              <w:t>2023 год – 0,0 тыс. рублей;</w:t>
            </w:r>
          </w:p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6C8C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</w:tbl>
    <w:p w:rsidR="00111819" w:rsidRPr="00106C8C" w:rsidRDefault="00111819" w:rsidP="00106C8C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111819" w:rsidRPr="00106C8C" w:rsidRDefault="00111819" w:rsidP="00106C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Раздел 1. </w:t>
      </w:r>
      <w:r w:rsidR="006438DB" w:rsidRPr="00106C8C">
        <w:rPr>
          <w:rFonts w:ascii="Times New Roman" w:hAnsi="Times New Roman"/>
          <w:sz w:val="28"/>
          <w:szCs w:val="28"/>
        </w:rPr>
        <w:t>О стимулировании инвестиционной и инновационной деятельности, развитие конкуренции и негосударственного сектора экономики</w:t>
      </w:r>
    </w:p>
    <w:p w:rsidR="00111819" w:rsidRPr="00106C8C" w:rsidRDefault="00111819" w:rsidP="00106C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63E8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1.1. </w:t>
      </w:r>
      <w:r w:rsidR="00AB63E8" w:rsidRPr="00106C8C">
        <w:rPr>
          <w:rFonts w:ascii="Times New Roman" w:hAnsi="Times New Roman"/>
          <w:sz w:val="28"/>
          <w:szCs w:val="28"/>
        </w:rPr>
        <w:t>Одним из инструментов формирования благоприятного инвестиционного климата являются целевые модели упрощения процедур ведения бизнеса, в том числе: технологическое присоединение к электрическим сетям; подключение (технологическое присоединение) к сетям газораспределения; подклю</w:t>
      </w:r>
      <w:r w:rsidR="000C36D2">
        <w:rPr>
          <w:rFonts w:ascii="Times New Roman" w:hAnsi="Times New Roman"/>
          <w:sz w:val="28"/>
          <w:szCs w:val="28"/>
        </w:rPr>
        <w:t>чение к системам теплоснабжения;</w:t>
      </w:r>
      <w:r w:rsidR="00AB63E8" w:rsidRPr="00106C8C">
        <w:rPr>
          <w:rFonts w:ascii="Times New Roman" w:hAnsi="Times New Roman"/>
          <w:sz w:val="28"/>
          <w:szCs w:val="28"/>
        </w:rPr>
        <w:t xml:space="preserve"> подключение (технологическое присоединение) к централизованным системам водоснабжения и водоотведения. Основными целями реализации портфелей проектов, основанных на данных целевых моделях, являются сокращение срока заключения договора на технологическое присоединение и сокращение срока выполнения мероприятий технологического присоединения к инженерным сетям. </w:t>
      </w:r>
    </w:p>
    <w:p w:rsidR="00E12661" w:rsidRPr="00106C8C" w:rsidRDefault="00E12661" w:rsidP="00106C8C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1.2. Улучшение конкурентной среды за счет:</w:t>
      </w:r>
    </w:p>
    <w:p w:rsidR="00E12661" w:rsidRPr="00106C8C" w:rsidRDefault="00E12661" w:rsidP="00106C8C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снижения административных барьеров в сфере жилищно-коммунального хозяйства;</w:t>
      </w:r>
    </w:p>
    <w:p w:rsidR="00E12661" w:rsidRPr="00106C8C" w:rsidRDefault="00E12661" w:rsidP="00106C8C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достижения баланса интересов потребителей и субъектов естественных монополий, доступности реализуемых субъектами естественных монополий товаров и предоставляемых ими услуг для потребителей;</w:t>
      </w:r>
    </w:p>
    <w:p w:rsidR="00E12661" w:rsidRPr="00106C8C" w:rsidRDefault="00E12661" w:rsidP="00106C8C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оказания мер государственной поддержки на возмещение затрат.</w:t>
      </w:r>
    </w:p>
    <w:p w:rsidR="00111819" w:rsidRPr="00106C8C" w:rsidRDefault="00B75DFB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Исполнение программных мероприятий н</w:t>
      </w:r>
      <w:r w:rsidR="0095493D" w:rsidRPr="00106C8C">
        <w:rPr>
          <w:rFonts w:ascii="Times New Roman" w:hAnsi="Times New Roman"/>
          <w:sz w:val="28"/>
          <w:szCs w:val="28"/>
        </w:rPr>
        <w:t>аправлено</w:t>
      </w:r>
      <w:r w:rsidRPr="00106C8C">
        <w:rPr>
          <w:rFonts w:ascii="Times New Roman" w:hAnsi="Times New Roman"/>
          <w:sz w:val="28"/>
          <w:szCs w:val="28"/>
        </w:rPr>
        <w:t xml:space="preserve"> на</w:t>
      </w:r>
      <w:r w:rsidR="0095493D" w:rsidRPr="00106C8C">
        <w:rPr>
          <w:rFonts w:ascii="Times New Roman" w:hAnsi="Times New Roman"/>
          <w:sz w:val="28"/>
          <w:szCs w:val="28"/>
        </w:rPr>
        <w:t xml:space="preserve"> </w:t>
      </w:r>
      <w:r w:rsidRPr="00106C8C">
        <w:rPr>
          <w:rFonts w:ascii="Times New Roman" w:hAnsi="Times New Roman"/>
          <w:sz w:val="28"/>
          <w:szCs w:val="28"/>
        </w:rPr>
        <w:t>с</w:t>
      </w:r>
      <w:r w:rsidR="00111819" w:rsidRPr="00106C8C">
        <w:rPr>
          <w:rFonts w:ascii="Times New Roman" w:hAnsi="Times New Roman"/>
          <w:sz w:val="28"/>
          <w:szCs w:val="28"/>
        </w:rPr>
        <w:t>овершенствовани</w:t>
      </w:r>
      <w:r w:rsidR="00E12661" w:rsidRPr="00106C8C">
        <w:rPr>
          <w:rFonts w:ascii="Times New Roman" w:hAnsi="Times New Roman"/>
          <w:sz w:val="28"/>
          <w:szCs w:val="28"/>
        </w:rPr>
        <w:t>е</w:t>
      </w:r>
      <w:r w:rsidR="00111819" w:rsidRPr="00106C8C">
        <w:rPr>
          <w:rFonts w:ascii="Times New Roman" w:hAnsi="Times New Roman"/>
          <w:sz w:val="28"/>
          <w:szCs w:val="28"/>
        </w:rPr>
        <w:t xml:space="preserve"> деятельности всех участников мероприятий по развитию конкуренции, удовлетворенности потребителей и других заинтересованных сторон качеством жилищно-коммунальных услуг, услуг электроснабжения и выполнения мероприятий энергосбережения.</w:t>
      </w:r>
    </w:p>
    <w:p w:rsidR="00111819" w:rsidRPr="00106C8C" w:rsidRDefault="00657654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1.3.</w:t>
      </w:r>
      <w:r w:rsidR="0050722B" w:rsidRPr="00106C8C">
        <w:rPr>
          <w:rFonts w:ascii="Times New Roman" w:hAnsi="Times New Roman"/>
          <w:sz w:val="28"/>
          <w:szCs w:val="28"/>
        </w:rPr>
        <w:t xml:space="preserve"> В целях создания благоприятных условий для ведения предпринимательской деятельности реализуется приоритетный проект автономного округа «Создание системы мер по оптимизации процесса подключения к электрическим сетям энергопринимающих устройств потребителей (до 150 кВт)».</w:t>
      </w:r>
    </w:p>
    <w:p w:rsidR="0050722B" w:rsidRPr="00106C8C" w:rsidRDefault="00B8286C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1.4. Включение инновационной составляющей в муниципальную программу в соответствии с ключевыми направлениями реализации Национальной технологической инициативы.</w:t>
      </w:r>
    </w:p>
    <w:p w:rsidR="00C00002" w:rsidRPr="00106C8C" w:rsidRDefault="00C00002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Одним из направлений </w:t>
      </w:r>
      <w:r w:rsidR="00041AAB" w:rsidRPr="00106C8C">
        <w:rPr>
          <w:rFonts w:ascii="Times New Roman" w:hAnsi="Times New Roman"/>
          <w:sz w:val="28"/>
          <w:szCs w:val="28"/>
        </w:rPr>
        <w:t>является реализация</w:t>
      </w:r>
      <w:r w:rsidRPr="00106C8C">
        <w:rPr>
          <w:rFonts w:ascii="Times New Roman" w:hAnsi="Times New Roman"/>
          <w:sz w:val="28"/>
          <w:szCs w:val="28"/>
        </w:rPr>
        <w:t xml:space="preserve"> мероприятий муниципальной программы в сфере коммунального хозяйства </w:t>
      </w:r>
      <w:r w:rsidR="00B141F3" w:rsidRPr="00106C8C">
        <w:rPr>
          <w:rFonts w:ascii="Times New Roman" w:hAnsi="Times New Roman"/>
          <w:sz w:val="28"/>
          <w:szCs w:val="28"/>
        </w:rPr>
        <w:t xml:space="preserve">на </w:t>
      </w:r>
      <w:r w:rsidRPr="00106C8C">
        <w:rPr>
          <w:rFonts w:ascii="Times New Roman" w:hAnsi="Times New Roman"/>
          <w:sz w:val="28"/>
          <w:szCs w:val="28"/>
        </w:rPr>
        <w:t>капитальный ремонт (с заменой) систем газораспределения, теплоснабжения, водоснабжения и водоотведения, в том числе с применением композитных материалов.</w:t>
      </w:r>
    </w:p>
    <w:p w:rsidR="00B8286C" w:rsidRPr="00106C8C" w:rsidRDefault="00C00002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В</w:t>
      </w:r>
      <w:r w:rsidR="00B8286C" w:rsidRPr="00106C8C">
        <w:rPr>
          <w:rFonts w:ascii="Times New Roman" w:hAnsi="Times New Roman"/>
          <w:sz w:val="28"/>
          <w:szCs w:val="28"/>
        </w:rPr>
        <w:t>недрени</w:t>
      </w:r>
      <w:r w:rsidRPr="00106C8C">
        <w:rPr>
          <w:rFonts w:ascii="Times New Roman" w:hAnsi="Times New Roman"/>
          <w:sz w:val="28"/>
          <w:szCs w:val="28"/>
        </w:rPr>
        <w:t>е</w:t>
      </w:r>
      <w:r w:rsidR="00B8286C" w:rsidRPr="00106C8C">
        <w:rPr>
          <w:rFonts w:ascii="Times New Roman" w:hAnsi="Times New Roman"/>
          <w:sz w:val="28"/>
          <w:szCs w:val="28"/>
        </w:rPr>
        <w:t xml:space="preserve"> композитных материалов в сфере жилищно-коммунального хозяйства оказывается посредством ана</w:t>
      </w:r>
      <w:r w:rsidRPr="00106C8C">
        <w:rPr>
          <w:rFonts w:ascii="Times New Roman" w:hAnsi="Times New Roman"/>
          <w:sz w:val="28"/>
          <w:szCs w:val="28"/>
        </w:rPr>
        <w:t xml:space="preserve">лиза нормативных правовых актов и </w:t>
      </w:r>
      <w:r w:rsidR="00B8286C" w:rsidRPr="00106C8C">
        <w:rPr>
          <w:rFonts w:ascii="Times New Roman" w:hAnsi="Times New Roman"/>
          <w:sz w:val="28"/>
          <w:szCs w:val="28"/>
        </w:rPr>
        <w:t>законодательства, регулирующего применение композитных материалов в сфере жилищно-коммунального хозяйства, мониторинга применения композитных материалов в сфере жилищно-коммунального хозяйства.</w:t>
      </w:r>
    </w:p>
    <w:p w:rsidR="00A62BB8" w:rsidRPr="00106C8C" w:rsidRDefault="00284351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1.5. </w:t>
      </w:r>
      <w:r w:rsidR="00694DDC" w:rsidRPr="00106C8C">
        <w:rPr>
          <w:rFonts w:ascii="Times New Roman" w:hAnsi="Times New Roman"/>
          <w:sz w:val="28"/>
          <w:szCs w:val="28"/>
        </w:rPr>
        <w:t xml:space="preserve">Повышение производительности </w:t>
      </w:r>
      <w:r w:rsidR="000E12F3">
        <w:rPr>
          <w:rFonts w:ascii="Times New Roman" w:hAnsi="Times New Roman"/>
          <w:sz w:val="28"/>
          <w:szCs w:val="28"/>
        </w:rPr>
        <w:t xml:space="preserve">труда в отрасли осуществляется </w:t>
      </w:r>
      <w:r w:rsidR="00694DDC" w:rsidRPr="00106C8C">
        <w:rPr>
          <w:rFonts w:ascii="Times New Roman" w:hAnsi="Times New Roman"/>
          <w:sz w:val="28"/>
          <w:szCs w:val="28"/>
        </w:rPr>
        <w:t>посредством использования бережливых технологий.</w:t>
      </w:r>
      <w:r w:rsidR="00AB07AC" w:rsidRPr="00106C8C">
        <w:rPr>
          <w:rFonts w:ascii="Times New Roman" w:hAnsi="Times New Roman"/>
          <w:sz w:val="28"/>
          <w:szCs w:val="28"/>
        </w:rPr>
        <w:t xml:space="preserve"> </w:t>
      </w:r>
    </w:p>
    <w:p w:rsidR="00694DDC" w:rsidRPr="00106C8C" w:rsidRDefault="00694DDC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Организациями жилищно-коммунального комплекса и электроэнергетики </w:t>
      </w:r>
      <w:r w:rsidR="00AB07AC" w:rsidRPr="00106C8C">
        <w:rPr>
          <w:rFonts w:ascii="Times New Roman" w:hAnsi="Times New Roman"/>
          <w:sz w:val="28"/>
          <w:szCs w:val="28"/>
        </w:rPr>
        <w:t>Ханты-Мансийского района</w:t>
      </w:r>
      <w:r w:rsidRPr="00106C8C">
        <w:rPr>
          <w:rFonts w:ascii="Times New Roman" w:hAnsi="Times New Roman"/>
          <w:sz w:val="28"/>
          <w:szCs w:val="28"/>
        </w:rPr>
        <w:t xml:space="preserve"> реализуются следующие мероприятия, направленные на сокращение энергетических ресурсов и оптимизацию производственных процессов:</w:t>
      </w:r>
    </w:p>
    <w:p w:rsidR="00694DDC" w:rsidRPr="00106C8C" w:rsidRDefault="00694DDC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 модернизация оборудования, используемого для выработки и передачи тепловой энергии, в том числе замена на оборудование с более высоким коэффициентом полезного действия, внедрение инновационных решений и технологий; модернизация и реконструкция сетей водоснабжения, систем водоподготовки, насосных и канализационных станций, сетей газоснабжения и электроснабжения в бюджетной сфере;</w:t>
      </w:r>
    </w:p>
    <w:p w:rsidR="00440B10" w:rsidRPr="00106C8C" w:rsidRDefault="00694DDC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повышение энергоэффективности систем освещения (замена ламп накаливания на энергосберегающие, установка автоматизированны</w:t>
      </w:r>
      <w:r w:rsidR="00440B10" w:rsidRPr="00106C8C">
        <w:rPr>
          <w:rFonts w:ascii="Times New Roman" w:hAnsi="Times New Roman"/>
          <w:sz w:val="28"/>
          <w:szCs w:val="28"/>
        </w:rPr>
        <w:t>х систем управления освещением).</w:t>
      </w:r>
    </w:p>
    <w:p w:rsidR="00284351" w:rsidRPr="00106C8C" w:rsidRDefault="00694DDC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В целях повышения уровня развития информационных и цифровых технологий, информационно-аналитического обеспечения решения задач в сфере жилищно-коммунального комплекса, энергетики и энергосбережения осуществляется развитие онлайн-сервисов в сфере предоставления услуг по подключению (технологическому присоединению) к сетям инженерно-технического обеспечения в </w:t>
      </w:r>
      <w:r w:rsidR="00FD477B" w:rsidRPr="00106C8C">
        <w:rPr>
          <w:rFonts w:ascii="Times New Roman" w:hAnsi="Times New Roman"/>
          <w:sz w:val="28"/>
          <w:szCs w:val="28"/>
        </w:rPr>
        <w:t>Ханты-Мансийском районе.</w:t>
      </w:r>
    </w:p>
    <w:p w:rsidR="0050722B" w:rsidRPr="00106C8C" w:rsidRDefault="0050722B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Pr="00106C8C" w:rsidRDefault="00111819" w:rsidP="00106C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Раздел 2. Механизм реализации муниципальной программы</w:t>
      </w:r>
    </w:p>
    <w:p w:rsidR="00111819" w:rsidRPr="00106C8C" w:rsidRDefault="00111819" w:rsidP="00106C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106C8C" w:rsidRDefault="00111819" w:rsidP="00106C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муниципальной программы и соисполнителями.</w:t>
      </w:r>
    </w:p>
    <w:p w:rsidR="00111819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администрации Ханты-Мансийского района от 07.09.2018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предоставляет по запросу комитета экономической политики администрации Ханты-Мансийского района сведения, необходимые для проведения мониторинга реализации муниципальной программы и оценки эффективности подпрограмм и (или) отдельных мероприятий муниципальной программы;</w:t>
      </w:r>
    </w:p>
    <w:p w:rsidR="00111819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(или) отдельных мероприятий муниципальной программы и подготовки годового отчета;</w:t>
      </w:r>
    </w:p>
    <w:p w:rsidR="00111819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Соисполнители:</w:t>
      </w:r>
    </w:p>
    <w:p w:rsidR="00111819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111819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Реализация мероприятий, предусмотренных муниципальной программой, представляет собой скоординированные по срокам 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(договоров), заключаемых исполнителями муниципальной программы в соответствии с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 w:rsidRPr="00106C8C">
        <w:rPr>
          <w:rFonts w:ascii="Times New Roman" w:hAnsi="Times New Roman"/>
          <w:sz w:val="28"/>
          <w:szCs w:val="28"/>
        </w:rPr>
        <w:br/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111819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3.1.1, 4.1.2, реализуются в порядках, установленных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111819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номерами 2.1.1, 3.1.2, 3.1.3, 4.1.1, реализуются в порядках, установленных постановлением администрации Ханты-Мансийского района </w:t>
      </w:r>
      <w:r w:rsidRPr="00106C8C">
        <w:rPr>
          <w:rFonts w:ascii="Times New Roman" w:hAnsi="Times New Roman"/>
          <w:sz w:val="28"/>
          <w:szCs w:val="28"/>
        </w:rPr>
        <w:br/>
        <w:t xml:space="preserve">от 24 ноября 2017 года № 348 «Об утверждении порядков предоставления субсидий на возмещение затрат или недополученных доходов субъектам, оказывающим отдельные услуги на территории Ханты-Мансийского района». </w:t>
      </w:r>
    </w:p>
    <w:p w:rsidR="00B82D4E" w:rsidRPr="00106C8C" w:rsidRDefault="00B82D4E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</w:t>
      </w:r>
      <w:r w:rsidR="00E80B54" w:rsidRPr="00106C8C">
        <w:rPr>
          <w:rFonts w:ascii="Times New Roman" w:hAnsi="Times New Roman"/>
          <w:sz w:val="28"/>
          <w:szCs w:val="28"/>
        </w:rPr>
        <w:t xml:space="preserve">основным </w:t>
      </w:r>
      <w:r w:rsidRPr="00106C8C">
        <w:rPr>
          <w:rFonts w:ascii="Times New Roman" w:hAnsi="Times New Roman"/>
          <w:sz w:val="28"/>
          <w:szCs w:val="28"/>
        </w:rPr>
        <w:t xml:space="preserve">номером </w:t>
      </w:r>
      <w:r w:rsidR="000C36D2">
        <w:rPr>
          <w:rFonts w:ascii="Times New Roman" w:hAnsi="Times New Roman"/>
          <w:sz w:val="28"/>
          <w:szCs w:val="28"/>
        </w:rPr>
        <w:t>5.2.1,</w:t>
      </w:r>
      <w:r w:rsidR="0051509D" w:rsidRPr="00106C8C">
        <w:rPr>
          <w:rFonts w:ascii="Times New Roman" w:hAnsi="Times New Roman"/>
          <w:sz w:val="28"/>
          <w:szCs w:val="28"/>
        </w:rPr>
        <w:t xml:space="preserve"> </w:t>
      </w:r>
      <w:r w:rsidR="00805D77" w:rsidRPr="00106C8C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106C8C">
        <w:rPr>
          <w:rFonts w:ascii="Times New Roman" w:hAnsi="Times New Roman"/>
          <w:sz w:val="28"/>
          <w:szCs w:val="28"/>
        </w:rPr>
        <w:t>в соответствии с постановлением администрац</w:t>
      </w:r>
      <w:r w:rsidR="009E21CB">
        <w:rPr>
          <w:rFonts w:ascii="Times New Roman" w:hAnsi="Times New Roman"/>
          <w:sz w:val="28"/>
          <w:szCs w:val="28"/>
        </w:rPr>
        <w:t>ии Ханты-Мансийского района от 5 февраля</w:t>
      </w:r>
      <w:r w:rsidR="009E21CB" w:rsidRPr="00106C8C">
        <w:rPr>
          <w:rFonts w:ascii="Times New Roman" w:hAnsi="Times New Roman"/>
          <w:sz w:val="28"/>
          <w:szCs w:val="28"/>
        </w:rPr>
        <w:t xml:space="preserve"> </w:t>
      </w:r>
      <w:r w:rsidR="007829D7" w:rsidRPr="00106C8C">
        <w:rPr>
          <w:rFonts w:ascii="Times New Roman" w:hAnsi="Times New Roman"/>
          <w:sz w:val="28"/>
          <w:szCs w:val="28"/>
        </w:rPr>
        <w:t xml:space="preserve">2018 </w:t>
      </w:r>
      <w:r w:rsidR="009E21CB">
        <w:rPr>
          <w:rFonts w:ascii="Times New Roman" w:hAnsi="Times New Roman"/>
          <w:sz w:val="28"/>
          <w:szCs w:val="28"/>
        </w:rPr>
        <w:t xml:space="preserve">года </w:t>
      </w:r>
      <w:r w:rsidR="007829D7" w:rsidRPr="00106C8C">
        <w:rPr>
          <w:rFonts w:ascii="Times New Roman" w:hAnsi="Times New Roman"/>
          <w:sz w:val="28"/>
          <w:szCs w:val="28"/>
        </w:rPr>
        <w:t xml:space="preserve">№ 47 </w:t>
      </w:r>
      <w:r w:rsidR="000C36D2">
        <w:rPr>
          <w:rFonts w:ascii="Times New Roman" w:hAnsi="Times New Roman"/>
          <w:sz w:val="28"/>
          <w:szCs w:val="28"/>
        </w:rPr>
        <w:t>«</w:t>
      </w:r>
      <w:r w:rsidR="007829D7" w:rsidRPr="00106C8C">
        <w:rPr>
          <w:rFonts w:ascii="Times New Roman" w:hAnsi="Times New Roman"/>
          <w:sz w:val="28"/>
          <w:szCs w:val="28"/>
        </w:rPr>
        <w:t>О конкурсном отборе проектов инициативного бюджетирования в Ханты-Мансийском районе</w:t>
      </w:r>
      <w:r w:rsidR="000C36D2">
        <w:rPr>
          <w:rFonts w:ascii="Times New Roman" w:hAnsi="Times New Roman"/>
          <w:sz w:val="28"/>
          <w:szCs w:val="28"/>
        </w:rPr>
        <w:t>»</w:t>
      </w:r>
      <w:r w:rsidR="007829D7" w:rsidRPr="00106C8C">
        <w:rPr>
          <w:rFonts w:ascii="Times New Roman" w:hAnsi="Times New Roman"/>
          <w:sz w:val="28"/>
          <w:szCs w:val="28"/>
        </w:rPr>
        <w:t>.</w:t>
      </w:r>
    </w:p>
    <w:p w:rsidR="00111819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 по переходу департамента строительства, архитектуры и ЖКХ, подведомственного учреждения МКУ «УКСиР»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«УКСиР», оптимизация предоставления муниципальных услуг.</w:t>
      </w:r>
    </w:p>
    <w:p w:rsidR="00111819" w:rsidRPr="00106C8C" w:rsidRDefault="00111819" w:rsidP="00106C8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 246 </w:t>
      </w:r>
      <w:r w:rsidRPr="00106C8C">
        <w:rPr>
          <w:rFonts w:ascii="Times New Roman" w:hAnsi="Times New Roman"/>
          <w:sz w:val="28"/>
          <w:szCs w:val="28"/>
        </w:rPr>
        <w:br/>
        <w:t>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реализации».</w:t>
      </w:r>
    </w:p>
    <w:p w:rsidR="00111819" w:rsidRPr="00106C8C" w:rsidRDefault="00111819" w:rsidP="00106C8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106C8C" w:rsidRDefault="00111819" w:rsidP="00106C8C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106C8C" w:rsidRDefault="00111819" w:rsidP="00106C8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RPr="00106C8C" w:rsidSect="00106C8C">
          <w:headerReference w:type="default" r:id="rId10"/>
          <w:headerReference w:type="first" r:id="rId11"/>
          <w:type w:val="continuous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106C8C" w:rsidRDefault="00111819" w:rsidP="00106C8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106C8C">
        <w:rPr>
          <w:rFonts w:ascii="Times New Roman" w:hAnsi="Times New Roman" w:cs="Times New Roman"/>
          <w:sz w:val="28"/>
          <w:szCs w:val="28"/>
        </w:rPr>
        <w:t>Таблица 1</w:t>
      </w:r>
    </w:p>
    <w:p w:rsidR="00111819" w:rsidRPr="00106C8C" w:rsidRDefault="00111819" w:rsidP="00106C8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106C8C" w:rsidRDefault="00111819" w:rsidP="00106C8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2"/>
      <w:bookmarkEnd w:id="1"/>
      <w:r w:rsidRPr="00106C8C"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Pr="00106C8C" w:rsidRDefault="00111819" w:rsidP="00106C8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18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3686"/>
        <w:gridCol w:w="1701"/>
        <w:gridCol w:w="708"/>
        <w:gridCol w:w="709"/>
        <w:gridCol w:w="709"/>
        <w:gridCol w:w="709"/>
        <w:gridCol w:w="708"/>
        <w:gridCol w:w="709"/>
        <w:gridCol w:w="1276"/>
        <w:gridCol w:w="2551"/>
      </w:tblGrid>
      <w:tr w:rsidR="004B126F" w:rsidRPr="00106C8C" w:rsidTr="00E51398">
        <w:trPr>
          <w:trHeight w:val="20"/>
        </w:trPr>
        <w:tc>
          <w:tcPr>
            <w:tcW w:w="714" w:type="dxa"/>
            <w:vMerge w:val="restart"/>
            <w:shd w:val="clear" w:color="auto" w:fill="auto"/>
            <w:hideMark/>
          </w:tcPr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3686" w:type="dxa"/>
            <w:vMerge w:val="restart"/>
            <w:shd w:val="clear" w:color="auto" w:fill="auto"/>
            <w:hideMark/>
          </w:tcPr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4252" w:type="dxa"/>
            <w:gridSpan w:val="6"/>
            <w:shd w:val="clear" w:color="auto" w:fill="auto"/>
            <w:hideMark/>
          </w:tcPr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2551" w:type="dxa"/>
            <w:vMerge w:val="restart"/>
          </w:tcPr>
          <w:p w:rsidR="004B126F" w:rsidRPr="00106C8C" w:rsidRDefault="00F85E78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4B126F" w:rsidRPr="00106C8C" w:rsidTr="00E51398">
        <w:trPr>
          <w:trHeight w:val="20"/>
        </w:trPr>
        <w:tc>
          <w:tcPr>
            <w:tcW w:w="714" w:type="dxa"/>
            <w:vMerge/>
            <w:hideMark/>
          </w:tcPr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vMerge/>
            <w:hideMark/>
          </w:tcPr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hideMark/>
          </w:tcPr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708" w:type="dxa"/>
            <w:shd w:val="clear" w:color="auto" w:fill="auto"/>
            <w:hideMark/>
          </w:tcPr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709" w:type="dxa"/>
          </w:tcPr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1276" w:type="dxa"/>
            <w:vMerge/>
            <w:hideMark/>
          </w:tcPr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2E73" w:rsidRPr="00106C8C" w:rsidTr="00E51398">
        <w:trPr>
          <w:trHeight w:val="20"/>
        </w:trPr>
        <w:tc>
          <w:tcPr>
            <w:tcW w:w="714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86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551" w:type="dxa"/>
          </w:tcPr>
          <w:p w:rsidR="009F2E73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9F2E73" w:rsidRPr="00106C8C" w:rsidTr="00E51398">
        <w:trPr>
          <w:trHeight w:val="20"/>
        </w:trPr>
        <w:tc>
          <w:tcPr>
            <w:tcW w:w="714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686" w:type="dxa"/>
            <w:shd w:val="clear" w:color="auto" w:fill="auto"/>
            <w:hideMark/>
          </w:tcPr>
          <w:p w:rsidR="009F2E73" w:rsidRPr="00106C8C" w:rsidRDefault="009F2E73" w:rsidP="00106C8C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106C8C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106C8C">
              <w:rPr>
                <w:rFonts w:ascii="Times New Roman" w:hAnsi="Times New Roman" w:cs="Times New Roman"/>
              </w:rPr>
              <w:t xml:space="preserve">, </w:t>
            </w:r>
            <w:r w:rsidRPr="00106C8C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1701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708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709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709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709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708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709" w:type="dxa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276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2551" w:type="dxa"/>
          </w:tcPr>
          <w:p w:rsidR="000418D3" w:rsidRPr="00106C8C" w:rsidRDefault="000418D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</w:t>
            </w:r>
            <w:r w:rsidR="000C36D2">
              <w:rPr>
                <w:rFonts w:ascii="Times New Roman" w:hAnsi="Times New Roman"/>
                <w:sz w:val="20"/>
                <w:szCs w:val="20"/>
              </w:rPr>
              <w:t>дерации на период до 2024 года»;</w:t>
            </w:r>
          </w:p>
          <w:p w:rsidR="00E51398" w:rsidRPr="00106C8C" w:rsidRDefault="000C36D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106C8C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106C8C" w:rsidRDefault="00E51398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E51398" w:rsidRPr="00106C8C" w:rsidRDefault="00E51398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106C8C" w:rsidRDefault="00E51398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Pr="00106C8C" w:rsidRDefault="00E51398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Д – общая численность населения, обеспеченного качественной питьевой водой из систем централизованного водоснабжения, чел.</w:t>
            </w:r>
          </w:p>
        </w:tc>
      </w:tr>
      <w:tr w:rsidR="009F2E73" w:rsidRPr="00106C8C" w:rsidTr="00E51398">
        <w:trPr>
          <w:trHeight w:val="20"/>
        </w:trPr>
        <w:tc>
          <w:tcPr>
            <w:tcW w:w="714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686" w:type="dxa"/>
            <w:shd w:val="clear" w:color="auto" w:fill="auto"/>
          </w:tcPr>
          <w:p w:rsidR="009F2E73" w:rsidRPr="00106C8C" w:rsidRDefault="009F2E73" w:rsidP="00106C8C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106C8C">
              <w:rPr>
                <w:rFonts w:ascii="Times New Roman" w:hAnsi="Times New Roman" w:cs="Times New Roman"/>
                <w:lang w:eastAsia="en-US"/>
              </w:rPr>
              <w:t>Доля площади жилищного фонда, обеспеченного всеми видами благоустройства, в общей площади жилищного фонда Ханты-Мансийского района, %</w:t>
            </w:r>
          </w:p>
        </w:tc>
        <w:tc>
          <w:tcPr>
            <w:tcW w:w="1701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708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709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709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709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708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709" w:type="dxa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1276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2551" w:type="dxa"/>
          </w:tcPr>
          <w:p w:rsidR="000418D3" w:rsidRPr="00106C8C" w:rsidRDefault="000418D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</w:t>
            </w:r>
            <w:r w:rsidR="000C36D2">
              <w:rPr>
                <w:rFonts w:ascii="Times New Roman" w:hAnsi="Times New Roman"/>
                <w:sz w:val="20"/>
                <w:szCs w:val="20"/>
              </w:rPr>
              <w:t>дерации на период до 2024 года»;</w:t>
            </w:r>
          </w:p>
          <w:p w:rsidR="00E51398" w:rsidRPr="00106C8C" w:rsidRDefault="000C36D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106C8C">
              <w:rPr>
                <w:rFonts w:ascii="Times New Roman" w:hAnsi="Times New Roman"/>
                <w:sz w:val="20"/>
                <w:szCs w:val="20"/>
              </w:rPr>
              <w:t>ассчитывается по форме, утвержденной приказом Федеральной службы г</w:t>
            </w:r>
            <w:r>
              <w:rPr>
                <w:rFonts w:ascii="Times New Roman" w:hAnsi="Times New Roman"/>
                <w:sz w:val="20"/>
                <w:szCs w:val="20"/>
              </w:rPr>
              <w:t>осударственной статистики от 10.07.2015</w:t>
            </w:r>
            <w:r w:rsidR="00E51398" w:rsidRPr="00106C8C">
              <w:rPr>
                <w:rFonts w:ascii="Times New Roman" w:hAnsi="Times New Roman"/>
                <w:sz w:val="20"/>
                <w:szCs w:val="20"/>
              </w:rPr>
              <w:t xml:space="preserve"> № 305 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106C8C" w:rsidRDefault="00E51398" w:rsidP="000C36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от 15</w:t>
            </w:r>
            <w:r w:rsidR="000C36D2">
              <w:rPr>
                <w:rFonts w:ascii="Times New Roman" w:hAnsi="Times New Roman"/>
                <w:sz w:val="20"/>
                <w:szCs w:val="20"/>
              </w:rPr>
              <w:t xml:space="preserve">.08.2016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№ 427 (Об утверждении формы </w:t>
            </w:r>
            <w:r w:rsidR="000C36D2">
              <w:rPr>
                <w:rFonts w:ascii="Times New Roman" w:hAnsi="Times New Roman"/>
                <w:sz w:val="20"/>
                <w:szCs w:val="20"/>
              </w:rPr>
              <w:t xml:space="preserve">          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№ 1-Жилфонд)</w:t>
            </w:r>
          </w:p>
        </w:tc>
      </w:tr>
      <w:tr w:rsidR="009F2E73" w:rsidRPr="00106C8C" w:rsidTr="00E51398">
        <w:trPr>
          <w:trHeight w:val="20"/>
        </w:trPr>
        <w:tc>
          <w:tcPr>
            <w:tcW w:w="714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686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</w:t>
            </w:r>
          </w:p>
        </w:tc>
        <w:tc>
          <w:tcPr>
            <w:tcW w:w="1701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708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709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709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709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708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709" w:type="dxa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276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2551" w:type="dxa"/>
          </w:tcPr>
          <w:p w:rsidR="000418D3" w:rsidRPr="00106C8C" w:rsidRDefault="00CA353E" w:rsidP="00106C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C8C">
              <w:rPr>
                <w:rFonts w:ascii="Times New Roman" w:hAnsi="Times New Roman"/>
              </w:rPr>
              <w:t xml:space="preserve"> </w:t>
            </w:r>
            <w:r w:rsidRPr="00106C8C">
              <w:rPr>
                <w:rFonts w:ascii="Times New Roman" w:hAnsi="Times New Roman"/>
                <w:sz w:val="18"/>
                <w:szCs w:val="18"/>
              </w:rPr>
              <w:t>Указ Президента Российской Федерации от 07.05.2018</w:t>
            </w:r>
            <w:r w:rsidR="000C36D2">
              <w:rPr>
                <w:rFonts w:ascii="Times New Roman" w:hAnsi="Times New Roman"/>
                <w:sz w:val="18"/>
                <w:szCs w:val="18"/>
              </w:rPr>
              <w:t xml:space="preserve">        </w:t>
            </w:r>
            <w:r w:rsidRPr="00106C8C">
              <w:rPr>
                <w:rFonts w:ascii="Times New Roman" w:hAnsi="Times New Roman"/>
                <w:sz w:val="18"/>
                <w:szCs w:val="18"/>
              </w:rPr>
              <w:t xml:space="preserve"> № 204 «О национальных целях и стратегических задачах развития Российской Федерации на период </w:t>
            </w:r>
            <w:r w:rsidR="000C36D2">
              <w:rPr>
                <w:rFonts w:ascii="Times New Roman" w:hAnsi="Times New Roman"/>
                <w:sz w:val="18"/>
                <w:szCs w:val="18"/>
              </w:rPr>
              <w:t xml:space="preserve">           </w:t>
            </w:r>
            <w:r w:rsidRPr="00106C8C">
              <w:rPr>
                <w:rFonts w:ascii="Times New Roman" w:hAnsi="Times New Roman"/>
                <w:sz w:val="18"/>
                <w:szCs w:val="18"/>
              </w:rPr>
              <w:t>до 2024 года</w:t>
            </w:r>
            <w:r w:rsidR="000C36D2">
              <w:rPr>
                <w:rFonts w:ascii="Times New Roman" w:hAnsi="Times New Roman"/>
              </w:rPr>
              <w:t>»;</w:t>
            </w:r>
          </w:p>
          <w:p w:rsidR="00F85E78" w:rsidRPr="00106C8C" w:rsidRDefault="000C36D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106C8C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106C8C" w:rsidRDefault="00F85E78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F85E78" w:rsidRPr="00106C8C" w:rsidRDefault="00F85E78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К – доля граждан, принявших участие в решении вопросов развития городской среды, от общего количества граждан в возрасте </w:t>
            </w:r>
            <w:r w:rsidR="000C36D2">
              <w:rPr>
                <w:rFonts w:ascii="Times New Roman" w:hAnsi="Times New Roman"/>
                <w:sz w:val="20"/>
                <w:szCs w:val="20"/>
              </w:rPr>
              <w:t xml:space="preserve">            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106C8C" w:rsidRDefault="00F85E78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106C8C" w:rsidRDefault="00F85E78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чел.;</w:t>
            </w:r>
          </w:p>
          <w:p w:rsidR="00F85E78" w:rsidRPr="00106C8C" w:rsidRDefault="00F85E78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Pr="00106C8C" w:rsidRDefault="00F85E78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</w:t>
            </w:r>
            <w:r w:rsidR="00A248A3" w:rsidRPr="00106C8C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9F2E73" w:rsidRPr="00106C8C" w:rsidTr="00E51398">
        <w:trPr>
          <w:trHeight w:val="20"/>
        </w:trPr>
        <w:tc>
          <w:tcPr>
            <w:tcW w:w="714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3686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1701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9F2E73" w:rsidRPr="00106C8C" w:rsidRDefault="003F43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9F2E73" w:rsidRPr="00106C8C" w:rsidRDefault="004909B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551" w:type="dxa"/>
          </w:tcPr>
          <w:p w:rsidR="005D7CD6" w:rsidRPr="00106C8C" w:rsidRDefault="000C36D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106C8C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106C8C" w:rsidRDefault="005D7CD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N = (P1 + P2 + P3 +…Pn)z + (P1 + P2 + P3 +…Pn)z…., где:</w:t>
            </w:r>
          </w:p>
          <w:p w:rsidR="005D7CD6" w:rsidRPr="00106C8C" w:rsidRDefault="005D7CD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106C8C" w:rsidRDefault="005D7CD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Pn – благоустроенные места, ед.;</w:t>
            </w:r>
          </w:p>
          <w:p w:rsidR="009F2E73" w:rsidRPr="00106C8C" w:rsidRDefault="005D7CD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 w:rsidRPr="00106C8C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9F2E73" w:rsidRPr="00106C8C" w:rsidTr="00E51398">
        <w:trPr>
          <w:trHeight w:val="20"/>
        </w:trPr>
        <w:tc>
          <w:tcPr>
            <w:tcW w:w="714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3686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Обеспечение аварийно-техническим запасом жилищно-коммунального хозяйства района, %</w:t>
            </w:r>
          </w:p>
        </w:tc>
        <w:tc>
          <w:tcPr>
            <w:tcW w:w="1701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0C36D2" w:rsidRDefault="000C36D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A248A3" w:rsidRPr="00106C8C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из обеспеченности аварийно-техническим запасом, перечень которого формируется на основании постановления администрации Ханты-Мансийского района </w:t>
            </w:r>
          </w:p>
          <w:p w:rsidR="00A248A3" w:rsidRPr="00106C8C" w:rsidRDefault="00A248A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9E21CB">
              <w:rPr>
                <w:rFonts w:ascii="Times New Roman" w:hAnsi="Times New Roman"/>
                <w:sz w:val="20"/>
                <w:szCs w:val="20"/>
              </w:rPr>
              <w:t>0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5</w:t>
            </w:r>
            <w:r w:rsidR="000C36D2">
              <w:rPr>
                <w:rFonts w:ascii="Times New Roman" w:hAnsi="Times New Roman"/>
                <w:sz w:val="20"/>
                <w:szCs w:val="20"/>
              </w:rPr>
              <w:t>.11.2014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9F2E73" w:rsidRPr="00106C8C" w:rsidRDefault="00A248A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№ 316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</w:t>
            </w:r>
          </w:p>
        </w:tc>
      </w:tr>
      <w:tr w:rsidR="009F2E73" w:rsidRPr="00106C8C" w:rsidTr="00E51398">
        <w:trPr>
          <w:trHeight w:val="20"/>
        </w:trPr>
        <w:tc>
          <w:tcPr>
            <w:tcW w:w="714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3686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1701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708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551" w:type="dxa"/>
          </w:tcPr>
          <w:p w:rsidR="00A248A3" w:rsidRPr="00106C8C" w:rsidRDefault="000C36D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106C8C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106C8C" w:rsidRDefault="00A248A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106C8C" w:rsidRDefault="00A248A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N = P1 + P2 + P3 +…Pn, где:    </w:t>
            </w:r>
          </w:p>
          <w:p w:rsidR="00A248A3" w:rsidRPr="00106C8C" w:rsidRDefault="00A248A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106C8C" w:rsidRDefault="00A248A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Pn – одна помывка, предоставленная в населенном пункте</w:t>
            </w:r>
          </w:p>
        </w:tc>
      </w:tr>
      <w:tr w:rsidR="009F2E73" w:rsidRPr="00106C8C" w:rsidTr="00E51398">
        <w:trPr>
          <w:trHeight w:val="20"/>
        </w:trPr>
        <w:tc>
          <w:tcPr>
            <w:tcW w:w="714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3686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1701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708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708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709" w:type="dxa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1276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2551" w:type="dxa"/>
          </w:tcPr>
          <w:p w:rsidR="00A40DBC" w:rsidRPr="00106C8C" w:rsidRDefault="000C36D2" w:rsidP="000C36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106C8C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106C8C" w:rsidRDefault="00A40DBC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Крсд = (Рк/Дс)*100, где:</w:t>
            </w:r>
          </w:p>
          <w:p w:rsidR="00A40DBC" w:rsidRPr="00106C8C" w:rsidRDefault="00A40DBC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Крсд – доля расходов на коммунальные услуги в совокупном доходе семьи, %;</w:t>
            </w:r>
          </w:p>
          <w:p w:rsidR="00A40DBC" w:rsidRPr="00106C8C" w:rsidRDefault="00A40DBC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Рк – средний 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106C8C" w:rsidRDefault="00A40DBC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Дс – средний по муниципальному образованию совокупный доход семьи на прогнозный год, руб.</w:t>
            </w:r>
          </w:p>
        </w:tc>
      </w:tr>
      <w:tr w:rsidR="009F2E73" w:rsidRPr="00106C8C" w:rsidTr="00E51398">
        <w:trPr>
          <w:trHeight w:val="20"/>
        </w:trPr>
        <w:tc>
          <w:tcPr>
            <w:tcW w:w="714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3686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Объем предоставленных услуг по электроэнергии, тыс. кВтч/год</w:t>
            </w:r>
          </w:p>
        </w:tc>
        <w:tc>
          <w:tcPr>
            <w:tcW w:w="1701" w:type="dxa"/>
            <w:shd w:val="clear" w:color="000000" w:fill="FFFFFF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708" w:type="dxa"/>
            <w:shd w:val="clear" w:color="000000" w:fill="FFFFFF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709" w:type="dxa"/>
            <w:shd w:val="clear" w:color="000000" w:fill="FFFFFF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709" w:type="dxa"/>
            <w:shd w:val="clear" w:color="000000" w:fill="FFFFFF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709" w:type="dxa"/>
            <w:shd w:val="clear" w:color="000000" w:fill="FFFFFF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000000" w:fill="FFFFFF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000000" w:fill="FFFFFF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000000" w:fill="FFFFFF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2551" w:type="dxa"/>
            <w:shd w:val="clear" w:color="000000" w:fill="FFFFFF"/>
          </w:tcPr>
          <w:p w:rsidR="009F2E73" w:rsidRPr="00106C8C" w:rsidRDefault="000C36D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106C8C">
              <w:rPr>
                <w:rFonts w:ascii="Times New Roman" w:hAnsi="Times New Roman"/>
                <w:sz w:val="20"/>
                <w:szCs w:val="20"/>
              </w:rPr>
              <w:t>бъем предоставленных услуг</w:t>
            </w:r>
            <w:r w:rsidR="009E21CB">
              <w:rPr>
                <w:rFonts w:ascii="Times New Roman" w:hAnsi="Times New Roman"/>
                <w:sz w:val="20"/>
                <w:szCs w:val="20"/>
              </w:rPr>
              <w:t xml:space="preserve"> по электроэнергии определяется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="009E21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63370" w:rsidRPr="00106C8C">
              <w:rPr>
                <w:rFonts w:ascii="Times New Roman" w:hAnsi="Times New Roman"/>
                <w:sz w:val="20"/>
                <w:szCs w:val="20"/>
              </w:rPr>
              <w:t>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</w:tbl>
    <w:p w:rsidR="00111819" w:rsidRPr="00106C8C" w:rsidRDefault="00111819" w:rsidP="00106C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106C8C" w:rsidRDefault="00111819" w:rsidP="00106C8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Таблица 2</w:t>
      </w:r>
    </w:p>
    <w:p w:rsidR="00111819" w:rsidRPr="00106C8C" w:rsidRDefault="001436F2" w:rsidP="00106C8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06C8C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1436F2" w:rsidRPr="00106C8C" w:rsidRDefault="001436F2" w:rsidP="00106C8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7"/>
        <w:gridCol w:w="2794"/>
        <w:gridCol w:w="2124"/>
        <w:gridCol w:w="1955"/>
        <w:gridCol w:w="920"/>
        <w:gridCol w:w="1116"/>
        <w:gridCol w:w="1116"/>
        <w:gridCol w:w="1116"/>
        <w:gridCol w:w="616"/>
        <w:gridCol w:w="616"/>
        <w:gridCol w:w="616"/>
      </w:tblGrid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Номер основного мероприя-тия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Ответственный исполнитель (соисполнитель)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723FC6" w:rsidRPr="00106C8C" w:rsidTr="000C36D2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0C36D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gridSpan w:val="6"/>
            <w:shd w:val="clear" w:color="auto" w:fill="auto"/>
            <w:hideMark/>
          </w:tcPr>
          <w:p w:rsidR="00723FC6" w:rsidRPr="00106C8C" w:rsidRDefault="000C36D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том числе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106C8C" w:rsidTr="000C36D2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723FC6" w:rsidRPr="00106C8C" w:rsidTr="00723FC6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3FC6" w:rsidRPr="00106C8C" w:rsidTr="00723FC6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106C8C" w:rsidRDefault="000C36D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106C8C" w:rsidRDefault="000C36D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106C8C" w:rsidRDefault="000C36D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106C8C" w:rsidRDefault="000C36D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106C8C" w:rsidRDefault="000C36D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106C8C" w:rsidRDefault="000C36D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723FC6" w:rsidRPr="00106C8C" w:rsidTr="00723FC6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Подпрограмма 1. Создание условий для обеспечения качественными коммунальными услугами </w:t>
            </w:r>
          </w:p>
        </w:tc>
      </w:tr>
      <w:tr w:rsidR="00723FC6" w:rsidRPr="00106C8C" w:rsidTr="000C36D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0C36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0C36D2">
              <w:rPr>
                <w:rFonts w:ascii="Times New Roman" w:hAnsi="Times New Roman"/>
                <w:sz w:val="20"/>
                <w:szCs w:val="20"/>
              </w:rPr>
              <w:t>: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Повышение качества питьевой воды (показатель 1)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0C36D2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7 301,9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7 271,9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7 301,9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7 271,9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0C36D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0C36D2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 объекта «Водозабор с водоочистными сооружениями и сетями водопровода в </w:t>
            </w:r>
          </w:p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п. Горноправдинске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0C36D2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0C36D2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0C36D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0C36D2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Разработка проекта геологоразведочных работ с отметкой Росгеолэкспертизой объекта «Водозабор с водоочистными сооружениями и сетями водопровода в</w:t>
            </w:r>
          </w:p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п. Горноправдинске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0C36D2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0C36D2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0C36D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B2AE3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Проведение работ по ликвидации скважин в </w:t>
            </w:r>
          </w:p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п. Горноправдинск путем тампонажа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0C36D2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2 524,0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2 524,0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0C36D2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2 524,0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2 524,0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0C36D2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</w:t>
            </w:r>
            <w:r w:rsidR="000C36D2">
              <w:rPr>
                <w:rFonts w:ascii="Times New Roman" w:hAnsi="Times New Roman"/>
                <w:sz w:val="20"/>
                <w:szCs w:val="20"/>
              </w:rPr>
              <w:t xml:space="preserve">оекта геологоразведочных работ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объекта «Водозабор с водоочистными сооружениями и сетями водопровода в </w:t>
            </w:r>
          </w:p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п. Горноправдинске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0C36D2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1 838,5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1 808,5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1 838,5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1 808,5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1.1.5.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 xml:space="preserve"> Строительство, реконструкция, капитальный ремонт и ремонт объектов коммунального хозяйства и инженерных сетей (показатели 2, приложение 1 к программе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показатели 1 – 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 xml:space="preserve">5) 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222 496,4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174 119,4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26 487,2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21 889,8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54 532,2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19 706,1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17 591,1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17 235,0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6B2AE3">
              <w:rPr>
                <w:rFonts w:ascii="Times New Roman" w:hAnsi="Times New Roman"/>
                <w:sz w:val="20"/>
                <w:szCs w:val="20"/>
              </w:rPr>
              <w:t>–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167 964,2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154 413,3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8 896,1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4 654,8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158 340,9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150 935,8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5 791,8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9 623,3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3 477,5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Субсидии на возмещение затрат предприятиям, осуществляющим проведение капитального ремонта систем теплоснабжения,</w:t>
            </w:r>
            <w:r w:rsidR="006B2AE3">
              <w:rPr>
                <w:rFonts w:ascii="Times New Roman" w:hAnsi="Times New Roman"/>
                <w:sz w:val="20"/>
                <w:szCs w:val="20"/>
              </w:rPr>
              <w:t xml:space="preserve"> газоснабжения, водоснабжения,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водоотведения и подготовку к осенне-зимнему периоду жилищно-коммунального комплекса муниципального образования Ханты-Мансийск</w:t>
            </w:r>
            <w:r w:rsidR="006B2AE3">
              <w:rPr>
                <w:rFonts w:ascii="Times New Roman" w:hAnsi="Times New Roman"/>
                <w:sz w:val="20"/>
                <w:szCs w:val="20"/>
              </w:rPr>
              <w:t>ий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84 385,5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43 413,6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20 695,4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20 276,5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54 532,2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19 706,1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17 591,1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17 235,0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6B2AE3">
              <w:rPr>
                <w:rFonts w:ascii="Times New Roman" w:hAnsi="Times New Roman"/>
                <w:sz w:val="20"/>
                <w:szCs w:val="20"/>
              </w:rPr>
              <w:t>–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29 853,3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23 707,5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20 230,0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20 230,0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9 623,3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3 477,5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B2AE3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Строительство КОС в населенных пунктах Ханты-Мансийского района: </w:t>
            </w:r>
          </w:p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4 839,9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4 839,9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Замена водоразборных колонок в населенных пунктах Ханты-Мансийского района: с. Кышик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B2AE3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«Строительство КОС в населенных пунктах Ханты-Мансийского района: </w:t>
            </w:r>
          </w:p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с. Елизарово»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B2AE3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«Строительство КОС в населенных пунктах Ханты-Мансийского района: </w:t>
            </w:r>
          </w:p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с. Селиярово»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B2AE3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с. Нялинское (ул. Лесная, ул. Кедровая, </w:t>
            </w:r>
          </w:p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пер. Северный)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4 178,5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4 178,5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4 178,5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4 178,5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Техническое обслуживание (содержание) объекта: </w:t>
            </w:r>
            <w:r w:rsidR="006B2AE3">
              <w:rPr>
                <w:rFonts w:ascii="Times New Roman" w:hAnsi="Times New Roman"/>
                <w:sz w:val="20"/>
                <w:szCs w:val="20"/>
              </w:rPr>
              <w:t>«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Строительство газораспределительной станции д. Ярки</w:t>
            </w:r>
            <w:r w:rsidR="006B2AE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1.2.10.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Выполнение мероприятий по подготовке конкурсной документации и проектов концессионных соглашений с разработкой финансово-экономической модели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1 978,4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1 978,4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1 978,4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1 978,4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1.2.11.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1.2.12.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Проведение работ по обследованию объекта «8-ми квартирный жилой дом по ул. Колхозная, 9, с. Селиярово Ханты-Мансийского район</w:t>
            </w:r>
            <w:r w:rsidR="006B2AE3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1.2.13.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B2AE3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Корректировка ПСД  объекта </w:t>
            </w:r>
            <w:r w:rsidR="006B2AE3">
              <w:rPr>
                <w:rFonts w:ascii="Times New Roman" w:hAnsi="Times New Roman"/>
                <w:sz w:val="20"/>
                <w:szCs w:val="20"/>
              </w:rPr>
              <w:t>«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Реконструкция локальных очистных сооружений с 1300 м3/сутки до 2000 м3/сутки,</w:t>
            </w:r>
          </w:p>
          <w:p w:rsidR="00723FC6" w:rsidRPr="00106C8C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2-ой этап п. Горноправдинск Ханты-Мансийского района</w:t>
            </w:r>
            <w:r w:rsidR="006B2AE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1.2.14.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B2AE3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Сибирский от ВОС по </w:t>
            </w:r>
          </w:p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ул. Центральная до школы-сада»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1.2.15.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Замена водоразборных колонок в п. Кирпичный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1.2.16.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B2AE3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Подводящий газопровод к </w:t>
            </w:r>
          </w:p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п. Горноправдинск. Резервная ветка (ПСД,СМР)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1.2.17.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1.2.18.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B2AE3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 «Инженерные сети микрорайона индивидуальной застройки с. Селиярово</w:t>
            </w:r>
          </w:p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(4-я очередь)» (сети водоснабжения)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1.2.19.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B2AE3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Выполнение проектно-изыскательских работ по реконструкции КОС </w:t>
            </w:r>
          </w:p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п. Кирпичный 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3 046,5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3 046,5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3 046,5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3 046,5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1.2.20.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B2AE3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Капитальный ремонт объекта </w:t>
            </w:r>
            <w:r w:rsidR="006B2AE3">
              <w:rPr>
                <w:rFonts w:ascii="Times New Roman" w:hAnsi="Times New Roman"/>
                <w:sz w:val="20"/>
                <w:szCs w:val="20"/>
              </w:rPr>
              <w:t>«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Гараж</w:t>
            </w:r>
            <w:r w:rsidR="006B2AE3">
              <w:rPr>
                <w:rFonts w:ascii="Times New Roman" w:hAnsi="Times New Roman"/>
                <w:sz w:val="20"/>
                <w:szCs w:val="20"/>
              </w:rPr>
              <w:t>»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, расположенного по а</w:t>
            </w:r>
            <w:r w:rsidR="006B2AE3">
              <w:rPr>
                <w:rFonts w:ascii="Times New Roman" w:hAnsi="Times New Roman"/>
                <w:sz w:val="20"/>
                <w:szCs w:val="20"/>
              </w:rPr>
              <w:t xml:space="preserve">дресу: Ханты-Мансийский район,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п. Урманный, </w:t>
            </w:r>
          </w:p>
          <w:p w:rsidR="00723FC6" w:rsidRPr="00106C8C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ул. Ханты-Мансийская, д.</w:t>
            </w:r>
            <w:r w:rsidR="009E21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19а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1 436,4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1 436,4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1 436,4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1 436,4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1.2.21.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Реконструкция локальных очистных сооружений с 1300 м3/сутки до 2000 м3/сутки, 2-ой этап п. Горноправдинск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1.2.22.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B2AE3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Субсидии МП </w:t>
            </w:r>
            <w:r w:rsidR="006B2AE3">
              <w:rPr>
                <w:rFonts w:ascii="Times New Roman" w:hAnsi="Times New Roman"/>
                <w:sz w:val="20"/>
                <w:szCs w:val="20"/>
              </w:rPr>
              <w:t>«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ЖЭК-3</w:t>
            </w:r>
            <w:r w:rsidR="006B2AE3">
              <w:rPr>
                <w:rFonts w:ascii="Times New Roman" w:hAnsi="Times New Roman"/>
                <w:sz w:val="20"/>
                <w:szCs w:val="20"/>
              </w:rPr>
              <w:t>»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на осуществление капитальных вложений в объекты капитального строительства муниципальной собственности </w:t>
            </w:r>
            <w:r w:rsidR="006B2AE3">
              <w:rPr>
                <w:rFonts w:ascii="Times New Roman" w:hAnsi="Times New Roman"/>
                <w:sz w:val="20"/>
                <w:szCs w:val="20"/>
              </w:rPr>
              <w:t>«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Устройство полиэтиленового водопровода с водозаборными колонками в п. Сибирский от ВОС по </w:t>
            </w:r>
          </w:p>
          <w:p w:rsidR="00723FC6" w:rsidRPr="00106C8C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ул. Центральная до школы-сада</w:t>
            </w:r>
            <w:r w:rsidR="006B2AE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1.2.23.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Строительство сетей водоснабжения д. Ягурьях (ПИР, СМР)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6B2AE3">
              <w:rPr>
                <w:rFonts w:ascii="Times New Roman" w:hAnsi="Times New Roman"/>
                <w:sz w:val="20"/>
                <w:szCs w:val="20"/>
              </w:rPr>
              <w:t>: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Аварийно-технический запас (показатель 5)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5 590,3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1 873,5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1 843,4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5 590,3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1 873,5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1 843,4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1.3.1.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5 590,3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1 873,5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1 843,4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9E21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9E21CB">
              <w:rPr>
                <w:rFonts w:ascii="Times New Roman" w:hAnsi="Times New Roman"/>
                <w:sz w:val="20"/>
                <w:szCs w:val="20"/>
              </w:rPr>
              <w:t>–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5 590,3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1 873,5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1 843,4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9E21CB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39615D">
              <w:rPr>
                <w:rFonts w:ascii="Times New Roman" w:hAnsi="Times New Roman"/>
                <w:sz w:val="20"/>
                <w:szCs w:val="20"/>
              </w:rPr>
              <w:t>: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Расходы на обеспечение исполнения муниципальных функций</w:t>
            </w:r>
          </w:p>
          <w:p w:rsidR="00723FC6" w:rsidRPr="00106C8C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(показател</w:t>
            </w:r>
            <w:r w:rsidR="006B2AE3">
              <w:rPr>
                <w:rFonts w:ascii="Times New Roman" w:hAnsi="Times New Roman"/>
                <w:sz w:val="20"/>
                <w:szCs w:val="20"/>
              </w:rPr>
              <w:t>и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1,</w:t>
            </w:r>
            <w:r w:rsidR="009E21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2,</w:t>
            </w:r>
            <w:r w:rsidR="009E21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3,</w:t>
            </w:r>
            <w:r w:rsidR="009E21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4,</w:t>
            </w:r>
            <w:r w:rsidR="009E21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5,</w:t>
            </w:r>
            <w:r w:rsidR="009E21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6,</w:t>
            </w:r>
            <w:r w:rsidR="009E21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7,</w:t>
            </w:r>
            <w:r w:rsidR="009E21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8)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202 424,5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68 671,9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202 424,5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68 671,9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1.4.1.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Содержание департамента строительства, архитектуры и ЖКХ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110 007,4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36 669,8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110 007,4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36 669,8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1.4.2.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Содержание муниципального казенного учреждения </w:t>
            </w:r>
            <w:r w:rsidR="006B2AE3">
              <w:rPr>
                <w:rFonts w:ascii="Times New Roman" w:hAnsi="Times New Roman"/>
                <w:sz w:val="20"/>
                <w:szCs w:val="20"/>
              </w:rPr>
              <w:t>«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Управление капитального строительства и ремонта</w:t>
            </w:r>
            <w:r w:rsidR="006B2AE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92 417,1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32 002,1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92 417,1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32 002,1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Итого по подпрограмме 1</w:t>
            </w:r>
          </w:p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437 813,1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251 936,7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95 236,9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90 639,5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54 532,2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19 706,1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17 591,1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17 235,0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383 280,9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232 230,6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77 645,8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73 404,5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373 657,6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228 753,1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74 541,5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70 363,0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9 623,3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3 477,5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8"/>
            <w:shd w:val="clear" w:color="auto" w:fill="auto"/>
            <w:hideMark/>
          </w:tcPr>
          <w:p w:rsidR="00723FC6" w:rsidRPr="00106C8C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Подпрограмма 2 </w:t>
            </w:r>
            <w:r w:rsidR="006B2AE3">
              <w:rPr>
                <w:rFonts w:ascii="Times New Roman" w:hAnsi="Times New Roman"/>
                <w:sz w:val="20"/>
                <w:szCs w:val="20"/>
              </w:rPr>
              <w:t>«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Создание условий в населенных пунктах района для оказания бытовых услуг</w:t>
            </w:r>
            <w:r w:rsidR="006B2AE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6B2AE3">
              <w:rPr>
                <w:rFonts w:ascii="Times New Roman" w:hAnsi="Times New Roman"/>
                <w:sz w:val="20"/>
                <w:szCs w:val="20"/>
              </w:rPr>
              <w:t>: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Повышение качества бытового обслуживания (показатель 6)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Субсидии на возмещение затрат или недополученных доходов организациям, предоставляющи</w:t>
            </w:r>
            <w:r w:rsidR="006B2AE3">
              <w:rPr>
                <w:rFonts w:ascii="Times New Roman" w:hAnsi="Times New Roman"/>
                <w:sz w:val="20"/>
                <w:szCs w:val="20"/>
              </w:rPr>
              <w:t xml:space="preserve">м населению услуги по тарифам,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не обеспечивающим издержки бань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noWrap/>
            <w:hideMark/>
          </w:tcPr>
          <w:p w:rsidR="009E21CB" w:rsidRPr="00106C8C" w:rsidRDefault="009E21CB" w:rsidP="009E21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Итого по подпрограмме 2</w:t>
            </w:r>
          </w:p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11"/>
            <w:shd w:val="clear" w:color="auto" w:fill="auto"/>
            <w:hideMark/>
          </w:tcPr>
          <w:p w:rsidR="00723FC6" w:rsidRPr="00106C8C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Подпрограмма 3</w:t>
            </w:r>
            <w:r w:rsidR="006B2AE3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Обеспечение равных прав потребителей на получение жилищно-коммунальных услуг</w:t>
            </w:r>
            <w:r w:rsidR="006B2AE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6B2AE3">
              <w:rPr>
                <w:rFonts w:ascii="Times New Roman" w:hAnsi="Times New Roman"/>
                <w:sz w:val="20"/>
                <w:szCs w:val="20"/>
              </w:rPr>
              <w:t>: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Повышение уровня благосостояния населения (показатель 7)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70 156,7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17 971,7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25 824,0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26 361,0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6B2AE3">
              <w:rPr>
                <w:rFonts w:ascii="Times New Roman" w:hAnsi="Times New Roman"/>
                <w:sz w:val="20"/>
                <w:szCs w:val="20"/>
              </w:rPr>
              <w:t>–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16 426,7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587,7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16 426,7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587,7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14 914,4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83,6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7 415,4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7 415,4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14 914,4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83,6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7 415,4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7 415,4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1 512,3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1 512,3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noWrap/>
            <w:hideMark/>
          </w:tcPr>
          <w:p w:rsidR="009E21CB" w:rsidRPr="00106C8C" w:rsidRDefault="009E21CB" w:rsidP="009E21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Итого по подпрограмме 3</w:t>
            </w:r>
          </w:p>
          <w:p w:rsidR="009E21CB" w:rsidRPr="00106C8C" w:rsidRDefault="009E21CB" w:rsidP="009E21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70 156,7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17 971,7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25 824,0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26 361,0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16 426,7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587,7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16 426,7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587,7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11"/>
            <w:shd w:val="clear" w:color="auto" w:fill="auto"/>
            <w:hideMark/>
          </w:tcPr>
          <w:p w:rsidR="00723FC6" w:rsidRPr="00106C8C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Подпрограмма 4 </w:t>
            </w:r>
            <w:r w:rsidR="006B2AE3">
              <w:rPr>
                <w:rFonts w:ascii="Times New Roman" w:hAnsi="Times New Roman"/>
                <w:sz w:val="20"/>
                <w:szCs w:val="20"/>
              </w:rPr>
              <w:t>«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 w:rsidR="006B2AE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9E21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9E21CB">
              <w:rPr>
                <w:rFonts w:ascii="Times New Roman" w:hAnsi="Times New Roman"/>
                <w:sz w:val="20"/>
                <w:szCs w:val="20"/>
              </w:rPr>
              <w:t>: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992 066,1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314 665,8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330 343,7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347 056,6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874 207,0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277 290,3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291 121,6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305 795,1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 района –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</w:t>
            </w:r>
            <w:r w:rsidR="009E21CB">
              <w:rPr>
                <w:rFonts w:ascii="Times New Roman" w:hAnsi="Times New Roman"/>
                <w:sz w:val="20"/>
                <w:szCs w:val="20"/>
              </w:rPr>
              <w:t xml:space="preserve">рализованного электроснабжения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294 647,7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93 438,7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98 055,3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103 153,7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176 788,6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56 063,2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58 833,2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61 892,2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7954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79549E">
              <w:rPr>
                <w:rFonts w:ascii="Times New Roman" w:hAnsi="Times New Roman"/>
                <w:sz w:val="20"/>
                <w:szCs w:val="20"/>
              </w:rPr>
              <w:t>–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697 418,4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221 227,1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232 288,4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243 902,9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697 418,4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221 227,1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232 288,4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243 902,9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7954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79549E">
              <w:rPr>
                <w:rFonts w:ascii="Times New Roman" w:hAnsi="Times New Roman"/>
                <w:sz w:val="20"/>
                <w:szCs w:val="20"/>
              </w:rPr>
              <w:t>: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                                 Организация учета сокращения потерь энергоресурсов, обучение и информационная поддержка в области энергосбережения (показатели 1.1</w:t>
            </w:r>
            <w:r w:rsidR="0079549E">
              <w:rPr>
                <w:rFonts w:ascii="Times New Roman" w:hAnsi="Times New Roman"/>
                <w:sz w:val="20"/>
                <w:szCs w:val="20"/>
              </w:rPr>
              <w:t xml:space="preserve"> – 5.8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ДИиЗО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ДИиЗО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7954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Регулирование цен (тарифов), направленн</w:t>
            </w:r>
            <w:r w:rsidR="0079549E">
              <w:rPr>
                <w:rFonts w:ascii="Times New Roman" w:hAnsi="Times New Roman"/>
                <w:sz w:val="20"/>
                <w:szCs w:val="20"/>
              </w:rPr>
              <w:t>о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4.2.4.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ресурсоснабжающие организации, управляющие компании, товарищества собственников жилья и прочие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4.2.5.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4.2.6.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4.2.7.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4.2.8.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4.2.9.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4.2.10.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4.2.11.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4.2.12.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noWrap/>
            <w:hideMark/>
          </w:tcPr>
          <w:p w:rsidR="009E21CB" w:rsidRPr="00106C8C" w:rsidRDefault="009E21CB" w:rsidP="009E21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Итого по подпрограмме 4</w:t>
            </w:r>
          </w:p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992 066,1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314 665,8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330 343,7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347 056,6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874 207,0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277 290,3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291 121,6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305 795,1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11"/>
            <w:shd w:val="clear" w:color="auto" w:fill="auto"/>
            <w:hideMark/>
          </w:tcPr>
          <w:p w:rsidR="00723FC6" w:rsidRPr="00106C8C" w:rsidRDefault="00723FC6" w:rsidP="009315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Подпрограмма 5</w:t>
            </w:r>
            <w:r w:rsidR="0093152E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Формирование комфортной городской среды</w:t>
            </w:r>
            <w:r w:rsidR="0093152E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9E21CB" w:rsidP="009315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Федеральный проект </w:t>
            </w:r>
            <w:r w:rsidR="0093152E">
              <w:rPr>
                <w:rFonts w:ascii="Times New Roman" w:hAnsi="Times New Roman"/>
                <w:sz w:val="20"/>
                <w:szCs w:val="20"/>
              </w:rPr>
              <w:t>«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Формирование комфорт</w:t>
            </w:r>
            <w:r w:rsidR="0093152E">
              <w:rPr>
                <w:rFonts w:ascii="Times New Roman" w:hAnsi="Times New Roman"/>
                <w:sz w:val="20"/>
                <w:szCs w:val="20"/>
              </w:rPr>
              <w:t>ной городской среды»</w:t>
            </w:r>
            <w:r w:rsidR="0093152E">
              <w:rPr>
                <w:rFonts w:ascii="Times New Roman" w:hAnsi="Times New Roman"/>
                <w:sz w:val="20"/>
                <w:szCs w:val="20"/>
              </w:rPr>
              <w:br/>
              <w:t>(показатели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 xml:space="preserve"> 3,</w:t>
            </w:r>
            <w:r w:rsidR="0093152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4)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3152E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11 024,7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4 925,6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9 103,7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3 004,6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3152E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5.1.1.1.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п. Кедровый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Кедровый)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3152E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5.1.1.2.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с. Селиярово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3152E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5.1.1.3.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3152E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93152E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Благоустройство придомовой территории ул.</w:t>
            </w:r>
            <w:r w:rsidR="0093152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Победы, д.5а,</w:t>
            </w:r>
            <w:r w:rsidR="0093152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4а,</w:t>
            </w:r>
            <w:r w:rsidR="0093152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8,</w:t>
            </w:r>
            <w:r w:rsidR="0093152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9,</w:t>
            </w:r>
            <w:r w:rsidR="0093152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10 </w:t>
            </w:r>
          </w:p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  <w:r w:rsidR="009E21CB">
              <w:rPr>
                <w:rFonts w:ascii="Times New Roman" w:hAnsi="Times New Roman"/>
                <w:sz w:val="20"/>
                <w:szCs w:val="20"/>
              </w:rPr>
              <w:t>,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II этап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3152E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5.1.3.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93152E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Благоустройство придомовой территории ул.</w:t>
            </w:r>
            <w:r w:rsidR="0093152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Победы, д.5а,</w:t>
            </w:r>
            <w:r w:rsidR="0093152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4а,</w:t>
            </w:r>
            <w:r w:rsidR="0093152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8,9,</w:t>
            </w:r>
            <w:r w:rsidR="0093152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10 </w:t>
            </w:r>
          </w:p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  <w:r w:rsidR="009E21CB">
              <w:rPr>
                <w:rFonts w:ascii="Times New Roman" w:hAnsi="Times New Roman"/>
                <w:sz w:val="20"/>
                <w:szCs w:val="20"/>
              </w:rPr>
              <w:t>,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III этап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5.1.4.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9E21CB" w:rsidRDefault="00723FC6" w:rsidP="009E21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Мемориальный комплекс «Аллея Славы» </w:t>
            </w:r>
          </w:p>
          <w:p w:rsidR="009E21CB" w:rsidRDefault="00723FC6" w:rsidP="009E21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по ул. Победы</w:t>
            </w:r>
            <w:r w:rsidR="009E21CB">
              <w:rPr>
                <w:rFonts w:ascii="Times New Roman" w:hAnsi="Times New Roman"/>
                <w:sz w:val="20"/>
                <w:szCs w:val="20"/>
              </w:rPr>
              <w:t>,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№ 3а, </w:t>
            </w:r>
          </w:p>
          <w:p w:rsidR="00723FC6" w:rsidRPr="00106C8C" w:rsidRDefault="00723FC6" w:rsidP="009E21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п. Горноправдинск 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3152E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5 794,8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5 794,8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3 004,6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3 004,6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9E21CB" w:rsidP="009315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br/>
              <w:t>(показател</w:t>
            </w:r>
            <w:r w:rsidR="0093152E">
              <w:rPr>
                <w:rFonts w:ascii="Times New Roman" w:hAnsi="Times New Roman"/>
                <w:sz w:val="20"/>
                <w:szCs w:val="20"/>
              </w:rPr>
              <w:t>и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 xml:space="preserve"> 3, 4)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3152E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24 252,7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21 572,7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24 252,7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21 572,7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3152E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18 680,0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18 680,0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Строительство детской площадки в с. Реполово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3152E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5.2.3.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93152E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Строительство сквера в </w:t>
            </w:r>
          </w:p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с. Елизарово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3152E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4 130,4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4 130,4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4 130,4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4 130,4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noWrap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Итого по подпрограмме 5</w:t>
            </w:r>
          </w:p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35 277,4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26 498,3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4 707,7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4 071,4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9 103,7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3 004,6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24 252,7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21 572,7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2" w:name="RANGE!A212:K218"/>
            <w:r w:rsidRPr="00106C8C">
              <w:rPr>
                <w:rFonts w:ascii="Times New Roman" w:hAnsi="Times New Roman"/>
                <w:sz w:val="20"/>
                <w:szCs w:val="20"/>
              </w:rPr>
              <w:t xml:space="preserve">Всего по муниципальной программе </w:t>
            </w:r>
            <w:bookmarkEnd w:id="2"/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3152E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1 565 517,3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617 076,5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468 212,3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480 228,5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991 572,9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317 385,0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329 984,9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344 203,0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572 023,4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297 770,5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138 227,4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136 025,5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444 541,0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256 917,5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95 901,0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91 722,5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127 482,4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40 853,0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42 326,4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44 303,0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3152E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113 148,3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108 969,8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4 178,5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9315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93152E">
              <w:rPr>
                <w:rFonts w:ascii="Times New Roman" w:hAnsi="Times New Roman"/>
                <w:sz w:val="20"/>
                <w:szCs w:val="20"/>
              </w:rPr>
              <w:t>–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113 148,3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108 969,8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4 178,5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113 148,3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108 969,8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4 178,5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Прочие расходы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3152E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1 452 369,0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508 106,7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464 033,8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480 228,5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991 572,9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317 385,0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329 984,9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344 203,0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9315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93152E">
              <w:rPr>
                <w:rFonts w:ascii="Times New Roman" w:hAnsi="Times New Roman"/>
                <w:sz w:val="20"/>
                <w:szCs w:val="20"/>
              </w:rPr>
              <w:t>–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458 875,1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188 800,7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134 048,9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136 025,5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331 392,7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147 947,7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91 722,5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91 722,5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127 482,4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40 853,0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42 326,4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44 303,0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3152E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1 316 221,9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444 380,3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427 505,3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444 336,3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982 469,2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314 380,40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326 617,20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341 471,60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3152E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 района –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333 752,7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129 999,90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100 888,10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102 864,70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206 270,3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89 146,90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58 561,70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58 561,70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127 482,4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40 853,0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42 326,4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44 303,0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Соисполнитель 1 (департамент строительства, архитектуры и ЖКХ (МКУ «Управление капита</w:t>
            </w:r>
            <w:r w:rsidR="0093152E">
              <w:rPr>
                <w:rFonts w:ascii="Times New Roman" w:hAnsi="Times New Roman"/>
                <w:sz w:val="20"/>
                <w:szCs w:val="20"/>
              </w:rPr>
              <w:t>льного строительства и ремонта»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3152E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218 148,4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150 328,3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35 999,3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31 820,8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218 148,4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150 328,30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35 999,30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31 820,80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Соисполнитель 2 (ресурсоснабжающие организации, управляющие компании, товарищества собственников жилья и прочие)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Соисполнитель 3 (комитет по финансам администрации района)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18 680,0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18 680,0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Соисполнитель 4 (ДИиЗО)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Соисполнитель 5 (комитет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8 293,3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4 925,6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6 372,3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3 004,6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Соисполнитель 6 (комитет по финансам администрации района (сельское поселение Кедровый)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Соисполнитель 7 (комитет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Соисполнитель 8 (комитет по финансам администрации района (сельское поселение Селиярово)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Соисполнитель 9 (комитет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</w:tbl>
    <w:p w:rsidR="00111819" w:rsidRPr="00106C8C" w:rsidRDefault="00111819" w:rsidP="00106C8C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111819" w:rsidRPr="00106C8C" w:rsidRDefault="00111819" w:rsidP="00106C8C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  <w:r w:rsidRPr="00106C8C">
        <w:rPr>
          <w:rFonts w:ascii="Times New Roman" w:hAnsi="Times New Roman" w:cs="Times New Roman"/>
          <w:sz w:val="26"/>
          <w:szCs w:val="26"/>
        </w:rPr>
        <w:t>Таблица 3</w:t>
      </w:r>
    </w:p>
    <w:p w:rsidR="00111819" w:rsidRPr="00106C8C" w:rsidRDefault="00111819" w:rsidP="00106C8C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111819" w:rsidRPr="00106C8C" w:rsidRDefault="00295C17" w:rsidP="00106C8C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106C8C">
        <w:rPr>
          <w:rFonts w:ascii="Times New Roman" w:hAnsi="Times New Roman" w:cs="Times New Roman"/>
          <w:sz w:val="26"/>
          <w:szCs w:val="26"/>
        </w:rPr>
        <w:t>Мероприятия, реализуемые на принципах проектного управления, направленные в том числе на исполнение национальных и федеральных проектов (программ) Российской Федерации</w:t>
      </w:r>
    </w:p>
    <w:p w:rsidR="00295C17" w:rsidRPr="00106C8C" w:rsidRDefault="00295C17" w:rsidP="00106C8C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4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87"/>
        <w:gridCol w:w="1643"/>
        <w:gridCol w:w="1793"/>
        <w:gridCol w:w="1135"/>
        <w:gridCol w:w="1564"/>
        <w:gridCol w:w="1049"/>
        <w:gridCol w:w="1785"/>
        <w:gridCol w:w="850"/>
        <w:gridCol w:w="709"/>
        <w:gridCol w:w="709"/>
        <w:gridCol w:w="708"/>
        <w:gridCol w:w="483"/>
        <w:gridCol w:w="590"/>
        <w:gridCol w:w="544"/>
      </w:tblGrid>
      <w:tr w:rsidR="00111819" w:rsidRPr="00106C8C" w:rsidTr="006B26A2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портфеля проектов, проекта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проекта или мероприятия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Номер основного мероприятия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Цели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Срок реализации</w:t>
            </w:r>
          </w:p>
        </w:tc>
        <w:tc>
          <w:tcPr>
            <w:tcW w:w="1785" w:type="dxa"/>
            <w:vMerge w:val="restart"/>
            <w:shd w:val="clear" w:color="auto" w:fill="auto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4593" w:type="dxa"/>
            <w:gridSpan w:val="7"/>
            <w:shd w:val="clear" w:color="auto" w:fill="auto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Параметры финансового обеспечения,</w:t>
            </w:r>
          </w:p>
        </w:tc>
      </w:tr>
      <w:tr w:rsidR="00111819" w:rsidRPr="00106C8C" w:rsidTr="006B26A2">
        <w:trPr>
          <w:trHeight w:val="20"/>
        </w:trPr>
        <w:tc>
          <w:tcPr>
            <w:tcW w:w="487" w:type="dxa"/>
            <w:vMerge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Merge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93" w:type="dxa"/>
            <w:vMerge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vMerge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64" w:type="dxa"/>
            <w:vMerge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  <w:vMerge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85" w:type="dxa"/>
            <w:vMerge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93" w:type="dxa"/>
            <w:gridSpan w:val="7"/>
            <w:shd w:val="clear" w:color="auto" w:fill="auto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тыс. рублей</w:t>
            </w:r>
          </w:p>
        </w:tc>
      </w:tr>
      <w:tr w:rsidR="00111819" w:rsidRPr="00106C8C" w:rsidTr="00B30783">
        <w:trPr>
          <w:trHeight w:val="20"/>
        </w:trPr>
        <w:tc>
          <w:tcPr>
            <w:tcW w:w="487" w:type="dxa"/>
            <w:vMerge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Merge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93" w:type="dxa"/>
            <w:vMerge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vMerge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64" w:type="dxa"/>
            <w:vMerge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  <w:vMerge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85" w:type="dxa"/>
            <w:vMerge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708" w:type="dxa"/>
            <w:shd w:val="clear" w:color="auto" w:fill="auto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483" w:type="dxa"/>
            <w:shd w:val="clear" w:color="auto" w:fill="auto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590" w:type="dxa"/>
            <w:shd w:val="clear" w:color="auto" w:fill="auto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544" w:type="dxa"/>
            <w:shd w:val="clear" w:color="auto" w:fill="auto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2024 год</w:t>
            </w:r>
          </w:p>
        </w:tc>
      </w:tr>
      <w:tr w:rsidR="00111819" w:rsidRPr="00106C8C" w:rsidTr="00B30783">
        <w:trPr>
          <w:trHeight w:val="20"/>
        </w:trPr>
        <w:tc>
          <w:tcPr>
            <w:tcW w:w="487" w:type="dxa"/>
            <w:shd w:val="clear" w:color="auto" w:fill="auto"/>
            <w:vAlign w:val="center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93" w:type="dxa"/>
            <w:shd w:val="clear" w:color="auto" w:fill="auto"/>
            <w:vAlign w:val="center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4" w:type="dxa"/>
            <w:shd w:val="clear" w:color="auto" w:fill="auto"/>
            <w:vAlign w:val="center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85" w:type="dxa"/>
            <w:shd w:val="clear" w:color="auto" w:fill="auto"/>
            <w:vAlign w:val="center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</w:tr>
      <w:tr w:rsidR="00111819" w:rsidRPr="00106C8C" w:rsidTr="00987DC0">
        <w:trPr>
          <w:trHeight w:val="20"/>
        </w:trPr>
        <w:tc>
          <w:tcPr>
            <w:tcW w:w="14049" w:type="dxa"/>
            <w:gridSpan w:val="14"/>
            <w:shd w:val="clear" w:color="auto" w:fill="auto"/>
            <w:vAlign w:val="center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6B26A2" w:rsidRPr="00106C8C" w:rsidTr="00B30783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Портфель проектов «Жилье и городская среда»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проект «Формирование комфортной городской среды» (показатели 3, 4)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согласно паспорту проекта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12.2024</w:t>
            </w:r>
          </w:p>
        </w:tc>
        <w:tc>
          <w:tcPr>
            <w:tcW w:w="1785" w:type="dxa"/>
            <w:shd w:val="clear" w:color="auto" w:fill="auto"/>
            <w:hideMark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B26A2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11 893,9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26A2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5 794,8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B30783" w:rsidRPr="00106C8C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Merge/>
            <w:vAlign w:val="center"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93" w:type="dxa"/>
            <w:vMerge/>
            <w:vAlign w:val="center"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vMerge/>
            <w:vAlign w:val="center"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64" w:type="dxa"/>
            <w:vMerge/>
            <w:vAlign w:val="center"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  <w:vMerge/>
            <w:vAlign w:val="center"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85" w:type="dxa"/>
            <w:shd w:val="clear" w:color="auto" w:fill="auto"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1 921,0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1 921,0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B30783" w:rsidRPr="00106C8C" w:rsidTr="00B30783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93" w:type="dxa"/>
            <w:vMerge/>
            <w:vAlign w:val="center"/>
            <w:hideMark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vMerge/>
            <w:vAlign w:val="center"/>
            <w:hideMark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64" w:type="dxa"/>
            <w:vMerge/>
            <w:vAlign w:val="center"/>
            <w:hideMark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  <w:vMerge/>
            <w:vAlign w:val="center"/>
            <w:hideMark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9 103,7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3 004,6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B30783" w:rsidRPr="00106C8C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Merge/>
            <w:vAlign w:val="center"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85" w:type="dxa"/>
            <w:shd w:val="clear" w:color="auto" w:fill="auto"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бюджет сельских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6B26A2" w:rsidRPr="00106C8C" w:rsidTr="00B30783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41" w:type="dxa"/>
            <w:gridSpan w:val="4"/>
            <w:vMerge w:val="restart"/>
            <w:shd w:val="clear" w:color="auto" w:fill="auto"/>
            <w:hideMark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Итого по портфелю проектов</w:t>
            </w:r>
          </w:p>
        </w:tc>
        <w:tc>
          <w:tcPr>
            <w:tcW w:w="1785" w:type="dxa"/>
            <w:shd w:val="clear" w:color="auto" w:fill="auto"/>
            <w:hideMark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B26A2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11 893,9</w:t>
            </w:r>
            <w:r w:rsidR="006B26A2" w:rsidRPr="0093152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26A2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5 794,8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6B26A2" w:rsidRPr="00106C8C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Merge/>
            <w:vAlign w:val="center"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85" w:type="dxa"/>
            <w:shd w:val="clear" w:color="auto" w:fill="auto"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B26A2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1 921,0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26A2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1 921,0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6B26A2" w:rsidRPr="00106C8C" w:rsidTr="00B30783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41" w:type="dxa"/>
            <w:gridSpan w:val="4"/>
            <w:vMerge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B26A2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9 103,7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26A2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3 004,6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6B26A2" w:rsidRPr="00106C8C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Merge/>
            <w:vAlign w:val="center"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85" w:type="dxa"/>
            <w:shd w:val="clear" w:color="auto" w:fill="auto"/>
          </w:tcPr>
          <w:p w:rsidR="006B26A2" w:rsidRPr="0093152E" w:rsidRDefault="00915F56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бюджет сельских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B26A2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26A2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26A2" w:rsidRPr="0093152E" w:rsidRDefault="00915F5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B26A2" w:rsidRPr="0093152E" w:rsidRDefault="00915F5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6B26A2" w:rsidRPr="0093152E" w:rsidRDefault="00915F56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6B26A2" w:rsidRPr="0093152E" w:rsidRDefault="00915F56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6B26A2" w:rsidRPr="0093152E" w:rsidRDefault="00915F56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</w:tbl>
    <w:p w:rsidR="00111819" w:rsidRPr="00106C8C" w:rsidRDefault="00111819" w:rsidP="00106C8C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106C8C" w:rsidRDefault="00710446" w:rsidP="00106C8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106C8C"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Pr="00106C8C" w:rsidRDefault="00111819" w:rsidP="00106C8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106C8C" w:rsidRDefault="00111819" w:rsidP="00106C8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06C8C">
        <w:rPr>
          <w:rFonts w:ascii="Times New Roman" w:hAnsi="Times New Roman" w:cs="Times New Roman"/>
          <w:sz w:val="28"/>
          <w:szCs w:val="28"/>
        </w:rPr>
        <w:t>Сводные показатели муниципальных заданий</w:t>
      </w:r>
      <w:r w:rsidR="00822885" w:rsidRPr="00106C8C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11819" w:rsidRPr="00106C8C" w:rsidRDefault="00111819" w:rsidP="00106C8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3"/>
        <w:gridCol w:w="2857"/>
        <w:gridCol w:w="1535"/>
        <w:gridCol w:w="1063"/>
        <w:gridCol w:w="1063"/>
        <w:gridCol w:w="945"/>
        <w:gridCol w:w="1535"/>
        <w:gridCol w:w="1209"/>
        <w:gridCol w:w="1133"/>
        <w:gridCol w:w="2266"/>
      </w:tblGrid>
      <w:tr w:rsidR="00111819" w:rsidRPr="00106C8C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№</w:t>
            </w:r>
          </w:p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Значения показателя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111819" w:rsidRPr="00106C8C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2020 г.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546" w:type="pct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2022 г.</w:t>
            </w:r>
          </w:p>
        </w:tc>
        <w:tc>
          <w:tcPr>
            <w:tcW w:w="430" w:type="pct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2023 г.</w:t>
            </w:r>
          </w:p>
        </w:tc>
        <w:tc>
          <w:tcPr>
            <w:tcW w:w="403" w:type="pct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2024 г.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06C8C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06C8C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11819" w:rsidRPr="00106C8C" w:rsidRDefault="00822885" w:rsidP="00106C8C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106C8C">
        <w:rPr>
          <w:rFonts w:ascii="Times New Roman" w:hAnsi="Times New Roman" w:cs="Times New Roman"/>
          <w:vertAlign w:val="superscript"/>
        </w:rPr>
        <w:t>1</w:t>
      </w:r>
      <w:r w:rsidR="00111819" w:rsidRPr="00106C8C">
        <w:rPr>
          <w:rFonts w:ascii="Times New Roman" w:hAnsi="Times New Roman" w:cs="Times New Roman"/>
        </w:rPr>
        <w:t xml:space="preserve"> В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111819" w:rsidRPr="00106C8C" w:rsidRDefault="00111819" w:rsidP="00106C8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F2B35" w:rsidRPr="00106C8C" w:rsidRDefault="00AF2B35" w:rsidP="00106C8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AF2B35" w:rsidRPr="00106C8C" w:rsidRDefault="00AF2B35" w:rsidP="00106C8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106C8C" w:rsidRDefault="00111819" w:rsidP="00106C8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106C8C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10446" w:rsidRPr="00106C8C">
        <w:rPr>
          <w:rFonts w:ascii="Times New Roman" w:hAnsi="Times New Roman" w:cs="Times New Roman"/>
          <w:sz w:val="28"/>
          <w:szCs w:val="28"/>
        </w:rPr>
        <w:t>5</w:t>
      </w:r>
    </w:p>
    <w:p w:rsidR="00111819" w:rsidRPr="00106C8C" w:rsidRDefault="00111819" w:rsidP="00106C8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106C8C" w:rsidRDefault="00111819" w:rsidP="00106C8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06C8C">
        <w:rPr>
          <w:rFonts w:ascii="Times New Roman" w:hAnsi="Times New Roman" w:cs="Times New Roman"/>
          <w:sz w:val="28"/>
          <w:szCs w:val="28"/>
        </w:rPr>
        <w:t>Перечень возможных рисков при реализации муниципальной</w:t>
      </w:r>
    </w:p>
    <w:p w:rsidR="00111819" w:rsidRPr="00106C8C" w:rsidRDefault="00111819" w:rsidP="00106C8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06C8C">
        <w:rPr>
          <w:rFonts w:ascii="Times New Roman" w:hAnsi="Times New Roman" w:cs="Times New Roman"/>
          <w:sz w:val="28"/>
          <w:szCs w:val="28"/>
        </w:rPr>
        <w:t>программы и мер по их преодолению</w:t>
      </w:r>
    </w:p>
    <w:p w:rsidR="00111819" w:rsidRPr="00106C8C" w:rsidRDefault="00111819" w:rsidP="00106C8C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tbl>
      <w:tblPr>
        <w:tblW w:w="14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77"/>
        <w:gridCol w:w="4677"/>
        <w:gridCol w:w="8931"/>
      </w:tblGrid>
      <w:tr w:rsidR="00111819" w:rsidRPr="00106C8C" w:rsidTr="00987DC0">
        <w:trPr>
          <w:trHeight w:val="246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06C8C">
              <w:rPr>
                <w:rFonts w:ascii="Times New Roman" w:hAnsi="Times New Roman" w:cs="Times New Roman"/>
                <w:lang w:eastAsia="en-US"/>
              </w:rPr>
              <w:t>№ п/п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06C8C">
              <w:rPr>
                <w:rFonts w:ascii="Times New Roman" w:hAnsi="Times New Roman" w:cs="Times New Roman"/>
                <w:lang w:eastAsia="en-US"/>
              </w:rPr>
              <w:t>Описание риска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06C8C">
              <w:rPr>
                <w:rFonts w:ascii="Times New Roman" w:hAnsi="Times New Roman" w:cs="Times New Roman"/>
                <w:lang w:eastAsia="en-US"/>
              </w:rPr>
              <w:t>Меры по преодолению рисков</w:t>
            </w:r>
          </w:p>
        </w:tc>
      </w:tr>
      <w:tr w:rsidR="00111819" w:rsidRPr="00106C8C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06C8C"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06C8C" w:rsidRDefault="00111819" w:rsidP="00106C8C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106C8C">
              <w:rPr>
                <w:rFonts w:ascii="Times New Roman" w:hAnsi="Times New Roman" w:cs="Times New Roman"/>
                <w:lang w:eastAsia="en-US"/>
              </w:rPr>
              <w:t>Сокращение бюджетного финансирования, выделенного на реализацию мероприятий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06C8C" w:rsidRDefault="00111819" w:rsidP="00106C8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06C8C">
              <w:rPr>
                <w:rFonts w:ascii="Times New Roman" w:hAnsi="Times New Roman" w:cs="Times New Roman"/>
                <w:lang w:eastAsia="en-US"/>
              </w:rPr>
              <w:t>модернизация и технологическое обновление основных фондов жилищно-коммунального комплекса с применением ресурсо- и энергосберегающего оборудования и материалов;</w:t>
            </w:r>
          </w:p>
          <w:p w:rsidR="00111819" w:rsidRPr="00106C8C" w:rsidRDefault="00111819" w:rsidP="0084156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06C8C">
              <w:rPr>
                <w:rFonts w:ascii="Times New Roman" w:hAnsi="Times New Roman" w:cs="Times New Roman"/>
                <w:lang w:eastAsia="en-US"/>
              </w:rPr>
              <w:t>корректировка муниципальной программы, пересмотр задач и оптимизация затрат, внедрение и применени</w:t>
            </w:r>
            <w:r w:rsidR="0084156A">
              <w:rPr>
                <w:rFonts w:ascii="Times New Roman" w:hAnsi="Times New Roman" w:cs="Times New Roman"/>
                <w:lang w:eastAsia="en-US"/>
              </w:rPr>
              <w:t>е</w:t>
            </w:r>
            <w:r w:rsidRPr="00106C8C">
              <w:rPr>
                <w:rFonts w:ascii="Times New Roman" w:hAnsi="Times New Roman" w:cs="Times New Roman"/>
                <w:lang w:eastAsia="en-US"/>
              </w:rPr>
              <w:t xml:space="preserve"> технологий бережливого производства</w:t>
            </w:r>
          </w:p>
        </w:tc>
      </w:tr>
      <w:tr w:rsidR="00111819" w:rsidRPr="00106C8C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06C8C"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06C8C" w:rsidRDefault="00111819" w:rsidP="00106C8C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106C8C">
              <w:rPr>
                <w:rFonts w:ascii="Times New Roman" w:hAnsi="Times New Roman" w:cs="Times New Roman"/>
                <w:lang w:eastAsia="en-US"/>
              </w:rPr>
              <w:t>Недостаточность средств на реализацию отдельных мероприятий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06C8C" w:rsidRDefault="00111819" w:rsidP="00106C8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06C8C">
              <w:rPr>
                <w:rFonts w:ascii="Times New Roman" w:hAnsi="Times New Roman" w:cs="Times New Roman"/>
                <w:lang w:eastAsia="en-US"/>
              </w:rPr>
              <w:t>четкая регулировка ответственности и контроль за эффективностью реализации мероприятий;</w:t>
            </w:r>
          </w:p>
          <w:p w:rsidR="00111819" w:rsidRPr="00106C8C" w:rsidRDefault="00111819" w:rsidP="00106C8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06C8C">
              <w:rPr>
                <w:rFonts w:ascii="Times New Roman" w:hAnsi="Times New Roman" w:cs="Times New Roman"/>
                <w:lang w:eastAsia="en-US"/>
              </w:rPr>
              <w:t>перераспределение ресурсов муниципальной программы в условиях сокращенного финансирования;</w:t>
            </w:r>
          </w:p>
          <w:p w:rsidR="00111819" w:rsidRPr="00106C8C" w:rsidRDefault="00111819" w:rsidP="00106C8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06C8C">
              <w:rPr>
                <w:rFonts w:ascii="Times New Roman" w:hAnsi="Times New Roman" w:cs="Times New Roman"/>
                <w:lang w:eastAsia="en-US"/>
              </w:rPr>
              <w:t>привлечение средств из федерального бюджета, бюджета автономного округа и внебюджетных источников финансирования</w:t>
            </w:r>
          </w:p>
        </w:tc>
      </w:tr>
      <w:tr w:rsidR="00111819" w:rsidRPr="00106C8C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06C8C">
              <w:rPr>
                <w:rFonts w:ascii="Times New Roman" w:hAnsi="Times New Roman" w:cs="Times New Roman"/>
                <w:lang w:eastAsia="en-US"/>
              </w:rPr>
              <w:t>3.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06C8C" w:rsidRDefault="00111819" w:rsidP="00106C8C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Несоответствие законодательства либо отсутствие законодательного регулирования основных направлений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06C8C" w:rsidRDefault="00111819" w:rsidP="00106C8C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мониторинг законодательства, влияющего на выполнение программных мероприятий, осуществление нормотворческой деятельности, законодательной инициативы</w:t>
            </w:r>
          </w:p>
        </w:tc>
      </w:tr>
      <w:tr w:rsidR="00111819" w:rsidRPr="00106C8C" w:rsidTr="00987DC0">
        <w:trPr>
          <w:trHeight w:val="5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06C8C">
              <w:rPr>
                <w:rFonts w:ascii="Times New Roman" w:hAnsi="Times New Roman" w:cs="Times New Roman"/>
                <w:lang w:eastAsia="en-US"/>
              </w:rPr>
              <w:t>4.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06C8C" w:rsidRDefault="00111819" w:rsidP="00106C8C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Вероятность принятия неэффективных решений при координации взаимодействия с соисполнителями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06C8C" w:rsidRDefault="00111819" w:rsidP="00106C8C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достижение целей и решение задач;</w:t>
            </w:r>
          </w:p>
          <w:p w:rsidR="00111819" w:rsidRPr="00106C8C" w:rsidRDefault="00111819" w:rsidP="00106C8C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информационное, организационно-методическое и экспертно-аналитическое сопровождение проводимых мероприятий, исследований, освещение в средствах массовой информации процессов и результатов реализации мероприятий муниципальной программы</w:t>
            </w:r>
          </w:p>
        </w:tc>
      </w:tr>
    </w:tbl>
    <w:p w:rsidR="0084156A" w:rsidRPr="00106C8C" w:rsidRDefault="0084156A" w:rsidP="00106C8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106C8C" w:rsidRDefault="00111819" w:rsidP="00106C8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106C8C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E0F23" w:rsidRPr="00106C8C">
        <w:rPr>
          <w:rFonts w:ascii="Times New Roman" w:hAnsi="Times New Roman" w:cs="Times New Roman"/>
          <w:sz w:val="28"/>
          <w:szCs w:val="28"/>
        </w:rPr>
        <w:t>6</w:t>
      </w:r>
    </w:p>
    <w:p w:rsidR="00111819" w:rsidRPr="00106C8C" w:rsidRDefault="00111819" w:rsidP="00106C8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1819" w:rsidRPr="00106C8C" w:rsidRDefault="00111819" w:rsidP="00106C8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06C8C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106C8C" w:rsidRDefault="00111819" w:rsidP="00106C8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20"/>
        <w:gridCol w:w="1418"/>
        <w:gridCol w:w="2127"/>
        <w:gridCol w:w="1816"/>
      </w:tblGrid>
      <w:tr w:rsidR="00111819" w:rsidRPr="00106C8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</w:tr>
      <w:tr w:rsidR="00111819" w:rsidRPr="00106C8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1819" w:rsidRPr="00106C8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Pr="00106C8C" w:rsidRDefault="00111819" w:rsidP="00106C8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КОС в населенных пунктах Ханты-Мансийского района: </w:t>
            </w:r>
          </w:p>
          <w:p w:rsidR="00111819" w:rsidRPr="00106C8C" w:rsidRDefault="00111819" w:rsidP="00106C8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250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111819" w:rsidRPr="00106C8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Pr="00106C8C" w:rsidRDefault="00111819" w:rsidP="00106C8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106C8C" w:rsidRDefault="00111819" w:rsidP="00106C8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Елизарово»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55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111819" w:rsidRPr="00106C8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Pr="00106C8C" w:rsidRDefault="00111819" w:rsidP="00106C8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106C8C" w:rsidRDefault="00111819" w:rsidP="00106C8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Селиярово»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100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106C8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E21CB" w:rsidRDefault="00E779E5" w:rsidP="00106C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м3/сутки </w:t>
            </w:r>
          </w:p>
          <w:p w:rsidR="00E779E5" w:rsidRPr="00106C8C" w:rsidRDefault="00E779E5" w:rsidP="00106C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>до 2000 м3/сутки, 2-ой этап п. Горноправдинск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>2000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>2012 – 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106C8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84156A" w:rsidRDefault="00E779E5" w:rsidP="00106C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 xml:space="preserve">Устройство полиэтиленового водопровода с водоразборными колонками в </w:t>
            </w:r>
          </w:p>
          <w:p w:rsidR="00E779E5" w:rsidRPr="00106C8C" w:rsidRDefault="00E779E5" w:rsidP="00106C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>п. Сибирский от ВОС по ул. Центральная до школы-сада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8415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 xml:space="preserve">2013 </w:t>
            </w:r>
            <w:r w:rsidR="0084156A">
              <w:rPr>
                <w:rFonts w:ascii="Times New Roman" w:hAnsi="Times New Roman"/>
                <w:sz w:val="24"/>
                <w:szCs w:val="24"/>
              </w:rPr>
              <w:t>–</w:t>
            </w:r>
            <w:r w:rsidRPr="00106C8C">
              <w:rPr>
                <w:rFonts w:ascii="Times New Roman" w:hAnsi="Times New Roman"/>
                <w:sz w:val="24"/>
                <w:szCs w:val="24"/>
              </w:rPr>
              <w:t xml:space="preserve"> 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106C8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>Подводящий газопровод к п. Горноправдинск. Резервная ветка (корректировка ПСД,</w:t>
            </w:r>
            <w:r w:rsidR="008A25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06C8C">
              <w:rPr>
                <w:rFonts w:ascii="Times New Roman" w:hAnsi="Times New Roman"/>
                <w:sz w:val="24"/>
                <w:szCs w:val="24"/>
              </w:rPr>
              <w:t>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8415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>214,5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8415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>2013</w:t>
            </w:r>
            <w:r w:rsidR="0084156A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106C8C">
              <w:rPr>
                <w:rFonts w:ascii="Times New Roman" w:hAnsi="Times New Roman"/>
                <w:sz w:val="24"/>
                <w:szCs w:val="24"/>
              </w:rPr>
              <w:t>2019 года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106C8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>4 008,6 п.</w:t>
            </w:r>
            <w:r w:rsidR="0084156A">
              <w:rPr>
                <w:rFonts w:ascii="Times New Roman" w:hAnsi="Times New Roman"/>
                <w:sz w:val="24"/>
                <w:szCs w:val="24"/>
              </w:rPr>
              <w:t xml:space="preserve">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8415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 xml:space="preserve">2013 </w:t>
            </w:r>
            <w:r w:rsidR="0084156A">
              <w:rPr>
                <w:rFonts w:ascii="Times New Roman" w:hAnsi="Times New Roman"/>
                <w:sz w:val="24"/>
                <w:szCs w:val="24"/>
              </w:rPr>
              <w:t>–</w:t>
            </w:r>
            <w:r w:rsidRPr="00106C8C">
              <w:rPr>
                <w:rFonts w:ascii="Times New Roman" w:hAnsi="Times New Roman"/>
                <w:sz w:val="24"/>
                <w:szCs w:val="24"/>
              </w:rPr>
              <w:t xml:space="preserve"> 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106C8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156A" w:rsidRDefault="00E779E5" w:rsidP="00106C8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Выполнение проектно-изыскательских работ по реконструкции КОС</w:t>
            </w:r>
          </w:p>
          <w:p w:rsidR="00E779E5" w:rsidRPr="00106C8C" w:rsidRDefault="00E779E5" w:rsidP="00106C8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779E5" w:rsidRPr="00106C8C" w:rsidRDefault="00E779E5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106C8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106C8C" w:rsidRDefault="00E779E5" w:rsidP="00106C8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84156A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– </w:t>
            </w:r>
            <w:r w:rsidR="00E779E5" w:rsidRPr="00106C8C">
              <w:rPr>
                <w:rFonts w:ascii="Times New Roman" w:hAnsi="Times New Roman" w:cs="Times New Roman"/>
                <w:sz w:val="24"/>
                <w:szCs w:val="24"/>
              </w:rPr>
              <w:t>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106C8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106C8C" w:rsidRDefault="00E779E5" w:rsidP="00106C8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д. Ягурьях</w:t>
            </w:r>
            <w:r w:rsidR="00FA6D05" w:rsidRPr="00106C8C">
              <w:rPr>
                <w:rFonts w:ascii="Times New Roman" w:hAnsi="Times New Roman" w:cs="Times New Roman"/>
                <w:sz w:val="24"/>
                <w:szCs w:val="24"/>
              </w:rPr>
              <w:t xml:space="preserve"> (ПИР)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</w:tbl>
    <w:p w:rsidR="00111819" w:rsidRPr="00106C8C" w:rsidRDefault="00111819" w:rsidP="00106C8C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106C8C" w:rsidRDefault="00111819" w:rsidP="00106C8C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106C8C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8E0F23" w:rsidRPr="00106C8C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106C8C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Pr="00106C8C" w:rsidRDefault="00111819" w:rsidP="00106C8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106C8C" w:rsidRDefault="00111819" w:rsidP="00106C8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06C8C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 w:rsidRPr="00106C8C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106C8C" w:rsidRDefault="00111819" w:rsidP="00106C8C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717"/>
        <w:gridCol w:w="2320"/>
        <w:gridCol w:w="2462"/>
        <w:gridCol w:w="5826"/>
      </w:tblGrid>
      <w:tr w:rsidR="00111819" w:rsidRPr="00106C8C" w:rsidTr="00987DC0">
        <w:tc>
          <w:tcPr>
            <w:tcW w:w="675" w:type="dxa"/>
            <w:hideMark/>
          </w:tcPr>
          <w:p w:rsidR="00111819" w:rsidRPr="00106C8C" w:rsidRDefault="00111819" w:rsidP="00106C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06C8C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2717" w:type="dxa"/>
            <w:hideMark/>
          </w:tcPr>
          <w:p w:rsidR="00111819" w:rsidRPr="00106C8C" w:rsidRDefault="00111819" w:rsidP="00106C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06C8C">
              <w:rPr>
                <w:rFonts w:ascii="Times New Roman" w:hAnsi="Times New Roman"/>
              </w:rPr>
              <w:t>Наименование населенного пункта</w:t>
            </w:r>
          </w:p>
        </w:tc>
        <w:tc>
          <w:tcPr>
            <w:tcW w:w="2320" w:type="dxa"/>
            <w:hideMark/>
          </w:tcPr>
          <w:p w:rsidR="00111819" w:rsidRPr="00106C8C" w:rsidRDefault="00111819" w:rsidP="00106C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06C8C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2462" w:type="dxa"/>
            <w:hideMark/>
          </w:tcPr>
          <w:p w:rsidR="00111819" w:rsidRPr="00106C8C" w:rsidRDefault="00111819" w:rsidP="00106C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06C8C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5826" w:type="dxa"/>
            <w:hideMark/>
          </w:tcPr>
          <w:p w:rsidR="00111819" w:rsidRPr="00106C8C" w:rsidRDefault="00111819" w:rsidP="00106C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06C8C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111819" w:rsidRPr="00106C8C" w:rsidTr="00987DC0">
        <w:tc>
          <w:tcPr>
            <w:tcW w:w="675" w:type="dxa"/>
            <w:hideMark/>
          </w:tcPr>
          <w:p w:rsidR="00111819" w:rsidRPr="00106C8C" w:rsidRDefault="00111819" w:rsidP="00106C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06C8C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2717" w:type="dxa"/>
            <w:hideMark/>
          </w:tcPr>
          <w:p w:rsidR="00111819" w:rsidRPr="00106C8C" w:rsidRDefault="00111819" w:rsidP="00106C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06C8C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320" w:type="dxa"/>
            <w:hideMark/>
          </w:tcPr>
          <w:p w:rsidR="00111819" w:rsidRPr="00106C8C" w:rsidRDefault="00111819" w:rsidP="00106C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06C8C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462" w:type="dxa"/>
            <w:hideMark/>
          </w:tcPr>
          <w:p w:rsidR="00111819" w:rsidRPr="00106C8C" w:rsidRDefault="00111819" w:rsidP="00106C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06C8C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5826" w:type="dxa"/>
            <w:hideMark/>
          </w:tcPr>
          <w:p w:rsidR="00111819" w:rsidRPr="00106C8C" w:rsidRDefault="00111819" w:rsidP="00106C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06C8C">
              <w:rPr>
                <w:rFonts w:ascii="Times New Roman" w:hAnsi="Times New Roman"/>
                <w:lang w:eastAsia="en-US"/>
              </w:rPr>
              <w:t>5</w:t>
            </w:r>
          </w:p>
        </w:tc>
      </w:tr>
      <w:tr w:rsidR="00111819" w:rsidRPr="00106C8C" w:rsidTr="00987DC0">
        <w:tc>
          <w:tcPr>
            <w:tcW w:w="675" w:type="dxa"/>
            <w:hideMark/>
          </w:tcPr>
          <w:p w:rsidR="00111819" w:rsidRPr="00106C8C" w:rsidRDefault="00111819" w:rsidP="00106C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06C8C">
              <w:rPr>
                <w:rFonts w:ascii="Times New Roman" w:hAnsi="Times New Roman"/>
                <w:lang w:eastAsia="en-US"/>
              </w:rPr>
              <w:t>1.</w:t>
            </w:r>
          </w:p>
        </w:tc>
        <w:tc>
          <w:tcPr>
            <w:tcW w:w="2717" w:type="dxa"/>
          </w:tcPr>
          <w:p w:rsidR="00111819" w:rsidRPr="00106C8C" w:rsidRDefault="00111819" w:rsidP="00106C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320" w:type="dxa"/>
          </w:tcPr>
          <w:p w:rsidR="00111819" w:rsidRPr="00106C8C" w:rsidRDefault="00111819" w:rsidP="00106C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462" w:type="dxa"/>
          </w:tcPr>
          <w:p w:rsidR="00111819" w:rsidRPr="00106C8C" w:rsidRDefault="00111819" w:rsidP="00106C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826" w:type="dxa"/>
          </w:tcPr>
          <w:p w:rsidR="00111819" w:rsidRPr="00106C8C" w:rsidRDefault="00111819" w:rsidP="00106C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106C8C" w:rsidRDefault="00822885" w:rsidP="00106C8C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 w:rsidRPr="00106C8C">
        <w:rPr>
          <w:rFonts w:ascii="Times New Roman" w:hAnsi="Times New Roman"/>
          <w:sz w:val="20"/>
          <w:szCs w:val="20"/>
          <w:vertAlign w:val="superscript"/>
        </w:rPr>
        <w:t>2</w:t>
      </w:r>
      <w:r w:rsidR="00111819" w:rsidRPr="00106C8C">
        <w:rPr>
          <w:rFonts w:ascii="Times New Roman" w:hAnsi="Times New Roman"/>
          <w:sz w:val="20"/>
          <w:szCs w:val="20"/>
        </w:rPr>
        <w:t>Муниципальная программа не содержит инвестиционных проектов, реализуемых на принципах проектного управления. О</w:t>
      </w:r>
      <w:r w:rsidR="00111819" w:rsidRPr="00106C8C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111819" w:rsidRPr="00106C8C" w:rsidRDefault="00111819" w:rsidP="00106C8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A8286A" w:rsidRPr="00106C8C" w:rsidRDefault="00A8286A" w:rsidP="00106C8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106C8C">
        <w:rPr>
          <w:rFonts w:ascii="Times New Roman" w:eastAsia="Calibri" w:hAnsi="Times New Roman"/>
          <w:bCs/>
          <w:sz w:val="28"/>
          <w:szCs w:val="28"/>
        </w:rPr>
        <w:t>Таблица 8</w:t>
      </w:r>
    </w:p>
    <w:p w:rsidR="00A8286A" w:rsidRPr="00106C8C" w:rsidRDefault="00A8286A" w:rsidP="00106C8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/>
          <w:sz w:val="28"/>
          <w:szCs w:val="28"/>
        </w:rPr>
      </w:pPr>
      <w:r w:rsidRPr="00106C8C">
        <w:rPr>
          <w:rFonts w:ascii="Times New Roman" w:eastAsia="Calibri" w:hAnsi="Times New Roman"/>
          <w:sz w:val="28"/>
          <w:szCs w:val="28"/>
        </w:rPr>
        <w:t>Предложения граждан по реализации национальных проектов Российской Федерации в Ханты-Мансийском районе, учтенные в муниципальной программе</w:t>
      </w:r>
      <w:r w:rsidR="00CA353E" w:rsidRPr="00106C8C">
        <w:rPr>
          <w:rFonts w:ascii="Times New Roman" w:eastAsia="Calibri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"/>
        <w:gridCol w:w="1498"/>
        <w:gridCol w:w="2767"/>
        <w:gridCol w:w="3468"/>
        <w:gridCol w:w="3386"/>
        <w:gridCol w:w="2426"/>
      </w:tblGrid>
      <w:tr w:rsidR="00A8286A" w:rsidRPr="00106C8C" w:rsidTr="00A8286A"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106C8C">
              <w:rPr>
                <w:rFonts w:ascii="Times New Roman" w:eastAsia="Calibri" w:hAnsi="Times New Roman"/>
                <w:bCs/>
              </w:rPr>
              <w:t xml:space="preserve">№ п/п </w:t>
            </w: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106C8C">
              <w:rPr>
                <w:rFonts w:ascii="Times New Roman" w:eastAsia="Calibri" w:hAnsi="Times New Roman"/>
                <w:bCs/>
              </w:rPr>
              <w:t xml:space="preserve">Предложение </w:t>
            </w: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106C8C">
              <w:rPr>
                <w:rFonts w:ascii="Times New Roman" w:eastAsia="Calibri" w:hAnsi="Times New Roman"/>
                <w:bCs/>
              </w:rPr>
              <w:t xml:space="preserve">Номер, наименование мероприятия </w:t>
            </w:r>
          </w:p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106C8C">
              <w:rPr>
                <w:rFonts w:ascii="Times New Roman" w:eastAsia="Calibri" w:hAnsi="Times New Roman"/>
                <w:bCs/>
              </w:rPr>
              <w:t xml:space="preserve">(таблица 2) </w:t>
            </w: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106C8C">
              <w:rPr>
                <w:rFonts w:ascii="Times New Roman" w:eastAsia="Calibri" w:hAnsi="Times New Roman"/>
                <w:bCs/>
              </w:rPr>
              <w:t xml:space="preserve">Наименование целевого показателя (таблица 1) </w:t>
            </w: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106C8C">
              <w:rPr>
                <w:rFonts w:ascii="Times New Roman" w:eastAsia="Calibri" w:hAnsi="Times New Roman"/>
                <w:bCs/>
              </w:rPr>
              <w:t>Описание механизма реализации предложения</w:t>
            </w: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106C8C">
              <w:rPr>
                <w:rFonts w:ascii="Times New Roman" w:eastAsia="Calibri" w:hAnsi="Times New Roman"/>
                <w:bCs/>
              </w:rPr>
              <w:t xml:space="preserve">Ответственный исполнитель </w:t>
            </w:r>
          </w:p>
        </w:tc>
      </w:tr>
      <w:tr w:rsidR="00A8286A" w:rsidRPr="00106C8C" w:rsidTr="00A8286A"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106C8C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106C8C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106C8C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106C8C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106C8C">
              <w:rPr>
                <w:rFonts w:ascii="Times New Roman" w:eastAsia="Calibri" w:hAnsi="Times New Roman"/>
                <w:bCs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106C8C">
              <w:rPr>
                <w:rFonts w:ascii="Times New Roman" w:eastAsia="Calibri" w:hAnsi="Times New Roman"/>
                <w:bCs/>
              </w:rPr>
              <w:t>6</w:t>
            </w:r>
          </w:p>
        </w:tc>
      </w:tr>
      <w:tr w:rsidR="00A8286A" w:rsidRPr="00106C8C" w:rsidTr="00A8286A"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106C8C">
              <w:rPr>
                <w:rFonts w:ascii="Times New Roman" w:eastAsia="Calibri" w:hAnsi="Times New Roman"/>
                <w:bCs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A8286A" w:rsidRPr="00106C8C" w:rsidTr="00A8286A"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106C8C">
              <w:rPr>
                <w:rFonts w:ascii="Times New Roman" w:eastAsia="Calibri" w:hAnsi="Times New Roman"/>
                <w:bCs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A8286A" w:rsidRPr="00106C8C" w:rsidTr="00A8286A"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106C8C">
              <w:rPr>
                <w:rFonts w:ascii="Times New Roman" w:eastAsia="Calibri" w:hAnsi="Times New Roman"/>
                <w:bCs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</w:tbl>
    <w:p w:rsidR="00111819" w:rsidRPr="00106C8C" w:rsidRDefault="00111819" w:rsidP="00106C8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Pr="00106C8C" w:rsidRDefault="00111819" w:rsidP="00106C8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106C8C" w:rsidRDefault="00111819" w:rsidP="00106C8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106C8C" w:rsidRDefault="00111819" w:rsidP="00106C8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106C8C" w:rsidRDefault="00111819" w:rsidP="00106C8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106C8C" w:rsidRDefault="00111819" w:rsidP="00106C8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106C8C" w:rsidRDefault="00111819" w:rsidP="00106C8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Pr="00106C8C" w:rsidRDefault="00111819" w:rsidP="00106C8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Pr="00106C8C" w:rsidRDefault="00111819" w:rsidP="00106C8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Pr="00106C8C" w:rsidRDefault="00111819" w:rsidP="00106C8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Pr="00106C8C" w:rsidRDefault="00111819" w:rsidP="00106C8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Pr="00106C8C" w:rsidRDefault="00111819" w:rsidP="00106C8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Pr="00106C8C" w:rsidRDefault="00111819" w:rsidP="00106C8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Pr="00106C8C" w:rsidRDefault="00111819" w:rsidP="00106C8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06C8C">
        <w:rPr>
          <w:rFonts w:ascii="Times New Roman" w:hAnsi="Times New Roman"/>
          <w:bCs/>
          <w:sz w:val="28"/>
          <w:szCs w:val="28"/>
        </w:rPr>
        <w:t xml:space="preserve">от 25.05.2018 № 33-Пр-98 </w:t>
      </w:r>
      <w:r w:rsidR="00D30997" w:rsidRPr="00106C8C">
        <w:rPr>
          <w:rFonts w:ascii="Times New Roman" w:hAnsi="Times New Roman"/>
          <w:bCs/>
          <w:sz w:val="28"/>
          <w:szCs w:val="28"/>
        </w:rPr>
        <w:t xml:space="preserve">«Об утверждении графика разработки инвестиционных программ и перечня показателей эффективности мер по привлечению </w:t>
      </w:r>
      <w:r w:rsidR="001A0BD0" w:rsidRPr="00106C8C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8A2588">
        <w:rPr>
          <w:rFonts w:ascii="Times New Roman" w:hAnsi="Times New Roman"/>
          <w:bCs/>
          <w:sz w:val="28"/>
          <w:szCs w:val="28"/>
        </w:rPr>
        <w:t>-</w:t>
      </w:r>
      <w:r w:rsidR="00D30997" w:rsidRPr="00106C8C">
        <w:rPr>
          <w:rFonts w:ascii="Times New Roman" w:hAnsi="Times New Roman"/>
          <w:bCs/>
          <w:sz w:val="28"/>
          <w:szCs w:val="28"/>
        </w:rPr>
        <w:t xml:space="preserve">коммунальный комплекс» </w:t>
      </w:r>
    </w:p>
    <w:p w:rsidR="00111819" w:rsidRPr="00106C8C" w:rsidRDefault="00111819" w:rsidP="00106C8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5713"/>
        <w:gridCol w:w="1572"/>
        <w:gridCol w:w="667"/>
        <w:gridCol w:w="667"/>
        <w:gridCol w:w="667"/>
        <w:gridCol w:w="667"/>
        <w:gridCol w:w="667"/>
        <w:gridCol w:w="667"/>
        <w:gridCol w:w="2023"/>
      </w:tblGrid>
      <w:tr w:rsidR="00111819" w:rsidRPr="00106C8C" w:rsidTr="00987DC0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106C8C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06C8C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106C8C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06C8C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</w:t>
            </w:r>
            <w:r w:rsidR="0084156A">
              <w:rPr>
                <w:rFonts w:ascii="Times New Roman" w:hAnsi="Times New Roman"/>
                <w:sz w:val="20"/>
                <w:szCs w:val="20"/>
              </w:rPr>
              <w:t>,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на 10 тыс. населения, </w:t>
            </w:r>
          </w:p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06C8C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Объем реализованных мероприятий инвестиционных программ организаций, оказывающих услуги по теплоснабжению на территории муниципального образования</w:t>
            </w:r>
            <w:r w:rsidR="0084156A">
              <w:rPr>
                <w:rFonts w:ascii="Times New Roman" w:hAnsi="Times New Roman"/>
                <w:sz w:val="20"/>
                <w:szCs w:val="20"/>
              </w:rPr>
              <w:t>,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06C8C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 %</w:t>
            </w:r>
          </w:p>
        </w:tc>
        <w:tc>
          <w:tcPr>
            <w:tcW w:w="1572" w:type="dxa"/>
            <w:shd w:val="clear" w:color="000000" w:fill="FFFFFF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000000" w:fill="FFFFFF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06C8C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</w:tbl>
    <w:p w:rsidR="00111819" w:rsidRPr="00106C8C" w:rsidRDefault="00111819" w:rsidP="00106C8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111819" w:rsidRPr="00106C8C" w:rsidRDefault="00111819" w:rsidP="00106C8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Pr="00106C8C" w:rsidRDefault="00111819" w:rsidP="00106C8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Правительства Российской Федерации от 31 декабря 2009 года № 1225</w:t>
      </w:r>
      <w:r w:rsidR="00125B9C" w:rsidRPr="00106C8C">
        <w:rPr>
          <w:rFonts w:ascii="Times New Roman" w:hAnsi="Times New Roman"/>
          <w:bCs/>
          <w:sz w:val="28"/>
          <w:szCs w:val="28"/>
        </w:rPr>
        <w:t xml:space="preserve"> «О требованиях к региональным и муниципальным программам в области энергосбережения и повышения энергетической эффективности»</w:t>
      </w:r>
    </w:p>
    <w:p w:rsidR="00111819" w:rsidRPr="00106C8C" w:rsidRDefault="00111819" w:rsidP="00106C8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"/>
        <w:gridCol w:w="5020"/>
        <w:gridCol w:w="1870"/>
        <w:gridCol w:w="785"/>
        <w:gridCol w:w="785"/>
        <w:gridCol w:w="785"/>
        <w:gridCol w:w="785"/>
        <w:gridCol w:w="785"/>
        <w:gridCol w:w="785"/>
        <w:gridCol w:w="1755"/>
      </w:tblGrid>
      <w:tr w:rsidR="00111819" w:rsidRPr="00106C8C" w:rsidTr="00987DC0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021" w:type="dxa"/>
            <w:vMerge w:val="restart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vMerge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21" w:type="dxa"/>
            <w:vMerge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106C8C" w:rsidTr="00987DC0">
        <w:trPr>
          <w:trHeight w:val="20"/>
        </w:trPr>
        <w:tc>
          <w:tcPr>
            <w:tcW w:w="0" w:type="auto"/>
            <w:gridSpan w:val="10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06C8C" w:rsidTr="00987DC0">
        <w:trPr>
          <w:trHeight w:val="20"/>
        </w:trPr>
        <w:tc>
          <w:tcPr>
            <w:tcW w:w="0" w:type="auto"/>
            <w:gridSpan w:val="10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06C8C" w:rsidTr="00987DC0">
        <w:trPr>
          <w:trHeight w:val="20"/>
        </w:trPr>
        <w:tc>
          <w:tcPr>
            <w:tcW w:w="0" w:type="auto"/>
            <w:gridSpan w:val="10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на снабжение органов местного самоуправления и муниципальных учреждений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AF206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AF206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AF206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AF206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AF206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AF206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106C8C" w:rsidRDefault="00AF206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AF206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21" w:type="dxa"/>
            <w:shd w:val="clear" w:color="000000" w:fill="FFFFFF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Отношение экономии энергетических ресурсов и воды в стоимостном выражении, достижение которой планируется в результате реализации энергосервисных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Количество энергосервисных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106C8C" w:rsidTr="00987DC0">
        <w:trPr>
          <w:trHeight w:val="20"/>
        </w:trPr>
        <w:tc>
          <w:tcPr>
            <w:tcW w:w="0" w:type="auto"/>
            <w:gridSpan w:val="10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многоквартирных домах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 многоквартирных домах, т.у.т./м2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106C8C" w:rsidTr="00987DC0">
        <w:trPr>
          <w:trHeight w:val="20"/>
        </w:trPr>
        <w:tc>
          <w:tcPr>
            <w:tcW w:w="0" w:type="auto"/>
            <w:gridSpan w:val="10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тепловых электростанциях, т.у.т./ тыс.МВтч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На твердом топливе, тыс.т/ тыс.Гкал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энергии, используемой при передаче тепловой энергии в системах теплоснабжения, кВтч/тыс.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энергии, используемой для передачи (транспортировки) воды в системах водоснабжения 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106C8C" w:rsidRDefault="00111819" w:rsidP="00106C8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106C8C" w:rsidSect="00106C8C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106C8C" w:rsidRDefault="00111819" w:rsidP="00106C8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Приложение 2</w:t>
      </w:r>
    </w:p>
    <w:p w:rsidR="00111819" w:rsidRPr="00106C8C" w:rsidRDefault="00111819" w:rsidP="00106C8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106C8C" w:rsidRDefault="00111819" w:rsidP="00106C8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106C8C" w:rsidRDefault="00111819" w:rsidP="00106C8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106C8C" w:rsidRDefault="00111819" w:rsidP="00106C8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106C8C" w:rsidRDefault="00111819" w:rsidP="00106C8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Pr="00106C8C" w:rsidRDefault="00111819" w:rsidP="00106C8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районе на 2019 – 2024 годы»</w:t>
      </w:r>
    </w:p>
    <w:p w:rsidR="00111819" w:rsidRPr="00106C8C" w:rsidRDefault="00111819" w:rsidP="00106C8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106C8C" w:rsidRDefault="00111819" w:rsidP="00106C8C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106C8C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106C8C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106C8C" w:rsidRDefault="00AB30AF" w:rsidP="00106C8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общественной территории мемориального комплекса «Аллея Славы» по ул. Победы</w:t>
      </w:r>
      <w:r w:rsidR="0084156A">
        <w:rPr>
          <w:rFonts w:ascii="Times New Roman" w:hAnsi="Times New Roman"/>
          <w:sz w:val="28"/>
          <w:szCs w:val="28"/>
        </w:rPr>
        <w:t>,</w:t>
      </w:r>
      <w:r w:rsidRPr="00106C8C">
        <w:rPr>
          <w:rFonts w:ascii="Times New Roman" w:hAnsi="Times New Roman"/>
          <w:sz w:val="28"/>
          <w:szCs w:val="28"/>
        </w:rPr>
        <w:t xml:space="preserve"> № 3а/1</w:t>
      </w:r>
    </w:p>
    <w:p w:rsidR="00111819" w:rsidRPr="00106C8C" w:rsidRDefault="00111819" w:rsidP="00106C8C">
      <w:pPr>
        <w:pStyle w:val="a7"/>
        <w:spacing w:after="0" w:line="240" w:lineRule="auto"/>
        <w:ind w:left="0"/>
        <w:contextualSpacing/>
        <w:rPr>
          <w:rFonts w:ascii="Times New Roman" w:hAnsi="Times New Roman"/>
        </w:rPr>
      </w:pP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</w:rPr>
        <w:t xml:space="preserve"> </w:t>
      </w:r>
    </w:p>
    <w:p w:rsidR="00111819" w:rsidRPr="00106C8C" w:rsidRDefault="00111819" w:rsidP="00106C8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Pr="00106C8C" w:rsidRDefault="00111819" w:rsidP="00106C8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ab/>
      </w:r>
      <w:r w:rsidR="00AB30AF" w:rsidRPr="00106C8C">
        <w:rPr>
          <w:rFonts w:ascii="Times New Roman" w:hAnsi="Times New Roman"/>
          <w:sz w:val="28"/>
          <w:szCs w:val="28"/>
        </w:rPr>
        <w:t>1.</w:t>
      </w: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  <w:sz w:val="28"/>
          <w:szCs w:val="28"/>
        </w:rPr>
        <w:tab/>
      </w:r>
      <w:r w:rsidR="00255C64" w:rsidRPr="00106C8C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RPr="00106C8C" w:rsidTr="00255C64">
        <w:tc>
          <w:tcPr>
            <w:tcW w:w="4086" w:type="dxa"/>
          </w:tcPr>
          <w:p w:rsidR="00111819" w:rsidRPr="00106C8C" w:rsidRDefault="00AB30AF" w:rsidP="00106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6C8C">
              <w:rPr>
                <w:rFonts w:ascii="Times New Roman" w:hAnsi="Times New Roman"/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Pr="00106C8C" w:rsidRDefault="00255C64" w:rsidP="00106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6C8C">
              <w:rPr>
                <w:rFonts w:ascii="Times New Roman" w:hAnsi="Times New Roman"/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Pr="00106C8C" w:rsidRDefault="00255C64" w:rsidP="00106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Pr="00106C8C" w:rsidRDefault="00255C64" w:rsidP="00106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RPr="00106C8C" w:rsidTr="00255C64">
        <w:tc>
          <w:tcPr>
            <w:tcW w:w="4086" w:type="dxa"/>
          </w:tcPr>
          <w:p w:rsidR="00255C64" w:rsidRPr="00106C8C" w:rsidRDefault="00255C64" w:rsidP="00106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6C8C"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Pr="00106C8C" w:rsidRDefault="00255C64" w:rsidP="00106C8C">
            <w:pPr>
              <w:spacing w:after="0" w:line="240" w:lineRule="auto"/>
              <w:rPr>
                <w:rFonts w:ascii="Times New Roman" w:hAnsi="Times New Roman"/>
                <w:noProof/>
              </w:rPr>
            </w:pPr>
            <w:r w:rsidRPr="00106C8C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 w:rsidRPr="00106C8C">
              <w:rPr>
                <w:rFonts w:ascii="Times New Roman" w:hAnsi="Times New Roman"/>
                <w:noProof/>
              </w:rPr>
              <w:t>.</w:t>
            </w:r>
          </w:p>
        </w:tc>
      </w:tr>
    </w:tbl>
    <w:p w:rsidR="00111819" w:rsidRPr="00106C8C" w:rsidRDefault="00255C64" w:rsidP="00106C8C">
      <w:pPr>
        <w:spacing w:after="0" w:line="240" w:lineRule="auto"/>
        <w:rPr>
          <w:rFonts w:ascii="Times New Roman" w:hAnsi="Times New Roman"/>
          <w:noProof/>
        </w:rPr>
      </w:pPr>
      <w:r w:rsidRPr="00106C8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C8C">
        <w:rPr>
          <w:rFonts w:ascii="Times New Roman" w:hAnsi="Times New Roman"/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Pr="00106C8C" w:rsidRDefault="00111819" w:rsidP="00106C8C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Pr="00106C8C" w:rsidRDefault="00255C64" w:rsidP="0010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6C8C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Pr="00106C8C" w:rsidRDefault="00255C64" w:rsidP="0010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6C8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C8C">
        <w:rPr>
          <w:rFonts w:ascii="Times New Roman" w:hAnsi="Times New Roman"/>
          <w:sz w:val="24"/>
          <w:szCs w:val="24"/>
        </w:rPr>
        <w:t xml:space="preserve">                                      </w:t>
      </w:r>
      <w:r w:rsidRPr="00106C8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Pr="00106C8C" w:rsidRDefault="00AB30AF" w:rsidP="0010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30AF" w:rsidRPr="00106C8C" w:rsidRDefault="00AB30AF" w:rsidP="0010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106C8C">
        <w:rPr>
          <w:rFonts w:ascii="Times New Roman" w:hAnsi="Times New Roman"/>
          <w:sz w:val="28"/>
          <w:szCs w:val="28"/>
          <w:u w:val="single"/>
        </w:rPr>
        <w:t>Перечень</w:t>
      </w:r>
      <w:r w:rsidR="00556AB6" w:rsidRPr="00106C8C">
        <w:rPr>
          <w:rFonts w:ascii="Times New Roman" w:hAnsi="Times New Roman"/>
          <w:sz w:val="28"/>
          <w:szCs w:val="28"/>
          <w:u w:val="single"/>
        </w:rPr>
        <w:t xml:space="preserve"> благоустройства</w:t>
      </w:r>
      <w:r w:rsidRPr="00106C8C">
        <w:rPr>
          <w:rFonts w:ascii="Times New Roman" w:hAnsi="Times New Roman"/>
          <w:sz w:val="28"/>
          <w:szCs w:val="28"/>
          <w:u w:val="single"/>
        </w:rPr>
        <w:t>:</w:t>
      </w:r>
    </w:p>
    <w:p w:rsidR="00AB30AF" w:rsidRPr="00106C8C" w:rsidRDefault="00255C64" w:rsidP="00106C8C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У</w:t>
      </w:r>
      <w:r w:rsidR="00AB30AF" w:rsidRPr="00106C8C">
        <w:rPr>
          <w:rFonts w:ascii="Times New Roman" w:hAnsi="Times New Roman"/>
          <w:sz w:val="28"/>
          <w:szCs w:val="28"/>
        </w:rPr>
        <w:t>становка скамеек – 10 шт.</w:t>
      </w:r>
    </w:p>
    <w:p w:rsidR="00255C64" w:rsidRPr="00106C8C" w:rsidRDefault="00255C64" w:rsidP="00106C8C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Освещение</w:t>
      </w:r>
    </w:p>
    <w:p w:rsidR="00255C64" w:rsidRPr="00106C8C" w:rsidRDefault="00255C64" w:rsidP="00106C8C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</w:t>
      </w:r>
      <w:r w:rsidR="0084156A">
        <w:rPr>
          <w:rFonts w:ascii="Times New Roman" w:hAnsi="Times New Roman"/>
          <w:sz w:val="28"/>
          <w:szCs w:val="28"/>
        </w:rPr>
        <w:t xml:space="preserve"> </w:t>
      </w:r>
      <w:r w:rsidRPr="00106C8C">
        <w:rPr>
          <w:rFonts w:ascii="Times New Roman" w:hAnsi="Times New Roman"/>
          <w:sz w:val="28"/>
          <w:szCs w:val="28"/>
        </w:rPr>
        <w:t>м.</w:t>
      </w:r>
    </w:p>
    <w:p w:rsidR="00255C64" w:rsidRPr="00106C8C" w:rsidRDefault="00255C64" w:rsidP="00106C8C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106C8C" w:rsidRDefault="00255C64" w:rsidP="00106C8C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255C64" w:rsidRPr="00106C8C" w:rsidRDefault="0084156A" w:rsidP="00106C8C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55C64" w:rsidRPr="00106C8C">
        <w:rPr>
          <w:rFonts w:ascii="Times New Roman" w:hAnsi="Times New Roman"/>
          <w:sz w:val="28"/>
          <w:szCs w:val="28"/>
        </w:rPr>
        <w:t>зеленени</w:t>
      </w:r>
      <w:r>
        <w:rPr>
          <w:rFonts w:ascii="Times New Roman" w:hAnsi="Times New Roman"/>
          <w:sz w:val="28"/>
          <w:szCs w:val="28"/>
        </w:rPr>
        <w:t>е с трудовым участием населения.</w:t>
      </w:r>
    </w:p>
    <w:p w:rsidR="000048B2" w:rsidRPr="00106C8C" w:rsidRDefault="000048B2" w:rsidP="00106C8C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Демонтаж старого тротуара из различных дорожных плит – 65,7 м.</w:t>
      </w:r>
      <w:r w:rsidR="0084156A">
        <w:rPr>
          <w:rFonts w:ascii="Times New Roman" w:hAnsi="Times New Roman"/>
          <w:sz w:val="28"/>
          <w:szCs w:val="28"/>
        </w:rPr>
        <w:t xml:space="preserve"> </w:t>
      </w:r>
      <w:r w:rsidRPr="00106C8C">
        <w:rPr>
          <w:rFonts w:ascii="Times New Roman" w:hAnsi="Times New Roman"/>
          <w:sz w:val="28"/>
          <w:szCs w:val="28"/>
        </w:rPr>
        <w:t>п.</w:t>
      </w:r>
    </w:p>
    <w:p w:rsidR="00AB30AF" w:rsidRPr="00106C8C" w:rsidRDefault="0084156A" w:rsidP="00106C8C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AB30AF" w:rsidRPr="00106C8C">
        <w:rPr>
          <w:rFonts w:ascii="Times New Roman" w:hAnsi="Times New Roman"/>
          <w:sz w:val="28"/>
          <w:szCs w:val="28"/>
        </w:rPr>
        <w:t xml:space="preserve">роект является основой для реализации мероприятий по благоустройству, озеленению, содержанию мест массового отдыха территории сельского поселения Горноправдинск. </w:t>
      </w:r>
    </w:p>
    <w:p w:rsidR="00AB30AF" w:rsidRPr="00106C8C" w:rsidRDefault="00AB30AF" w:rsidP="00106C8C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06C8C">
        <w:rPr>
          <w:sz w:val="28"/>
          <w:szCs w:val="28"/>
        </w:rPr>
        <w:t>Благоустройство общественной территории мемориального комплекса «Аллея Славы» в п.</w:t>
      </w:r>
      <w:r w:rsidR="0084156A">
        <w:rPr>
          <w:sz w:val="28"/>
          <w:szCs w:val="28"/>
        </w:rPr>
        <w:t xml:space="preserve"> </w:t>
      </w:r>
      <w:r w:rsidRPr="00106C8C">
        <w:rPr>
          <w:sz w:val="28"/>
          <w:szCs w:val="28"/>
        </w:rPr>
        <w:t>Горноправдинск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</w:t>
      </w:r>
      <w:r w:rsidR="0084156A">
        <w:rPr>
          <w:sz w:val="28"/>
          <w:szCs w:val="28"/>
        </w:rPr>
        <w:t>оинов-интернационалистов. Также</w:t>
      </w:r>
      <w:r w:rsidRPr="00106C8C">
        <w:rPr>
          <w:sz w:val="28"/>
          <w:szCs w:val="28"/>
        </w:rPr>
        <w:t xml:space="preserve"> комплекс «Аллея Славы» предполагает элементы озеленения, устройство покрытий, освещение мест отдыха для различного функционального назначения для нужд населения. </w:t>
      </w:r>
    </w:p>
    <w:p w:rsidR="00AB30AF" w:rsidRPr="0084156A" w:rsidRDefault="0084156A" w:rsidP="003961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  <w:sz w:val="24"/>
          <w:szCs w:val="24"/>
        </w:rPr>
      </w:pPr>
      <w:r w:rsidRPr="0084156A">
        <w:rPr>
          <w:rStyle w:val="fontstyle01"/>
          <w:rFonts w:ascii="Times New Roman" w:hAnsi="Times New Roman"/>
        </w:rPr>
        <w:t>П</w:t>
      </w:r>
      <w:r w:rsidR="00AB30AF" w:rsidRPr="0084156A">
        <w:rPr>
          <w:rStyle w:val="fontstyle01"/>
          <w:rFonts w:ascii="Times New Roman" w:hAnsi="Times New Roman"/>
        </w:rPr>
        <w:t>лощадь, на которой реализуется проект, кв. м – 5 803 кв.</w:t>
      </w:r>
      <w:r>
        <w:rPr>
          <w:rStyle w:val="fontstyle01"/>
          <w:rFonts w:ascii="Times New Roman" w:hAnsi="Times New Roman"/>
        </w:rPr>
        <w:t xml:space="preserve"> </w:t>
      </w:r>
      <w:r w:rsidR="00AB30AF" w:rsidRPr="0084156A">
        <w:rPr>
          <w:rStyle w:val="fontstyle01"/>
          <w:rFonts w:ascii="Times New Roman" w:hAnsi="Times New Roman"/>
        </w:rPr>
        <w:t>м.</w:t>
      </w:r>
    </w:p>
    <w:p w:rsidR="00AB30AF" w:rsidRPr="00106C8C" w:rsidRDefault="00AB30AF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556AB6" w:rsidRPr="00106C8C" w:rsidRDefault="00556AB6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556AB6" w:rsidRDefault="00556AB6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4156A" w:rsidRDefault="0084156A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4156A" w:rsidRDefault="0084156A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4156A" w:rsidRDefault="0084156A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4156A" w:rsidRDefault="0084156A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4156A" w:rsidRDefault="0084156A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4156A" w:rsidRDefault="0084156A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4156A" w:rsidRDefault="0084156A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4156A" w:rsidRDefault="0084156A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4156A" w:rsidRDefault="0084156A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4156A" w:rsidRDefault="0084156A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4156A" w:rsidRDefault="0084156A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A2588" w:rsidRDefault="008A2588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4156A" w:rsidRDefault="0084156A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4156A" w:rsidRPr="00106C8C" w:rsidRDefault="0084156A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556AB6" w:rsidRPr="00106C8C" w:rsidRDefault="00556AB6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AB30AF" w:rsidRPr="00106C8C" w:rsidRDefault="00AB30AF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106C8C">
        <w:rPr>
          <w:rFonts w:ascii="Times New Roman" w:hAnsi="Times New Roman"/>
          <w:sz w:val="28"/>
          <w:szCs w:val="28"/>
        </w:rPr>
        <w:t xml:space="preserve">План-схема благоустройства территории Аллеи Славы. </w:t>
      </w:r>
      <w:r w:rsidRPr="00106C8C">
        <w:rPr>
          <w:rFonts w:ascii="Times New Roman" w:hAnsi="Times New Roman"/>
          <w:sz w:val="32"/>
          <w:szCs w:val="32"/>
        </w:rPr>
        <w:t xml:space="preserve">   </w:t>
      </w:r>
    </w:p>
    <w:p w:rsidR="00D96071" w:rsidRPr="00106C8C" w:rsidRDefault="00D96071" w:rsidP="00106C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106C8C" w:rsidRDefault="00111819" w:rsidP="00106C8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Pr="00106C8C" w:rsidRDefault="00AB30AF" w:rsidP="00106C8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Pr="00106C8C" w:rsidRDefault="0012281C" w:rsidP="00106C8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Pr="00106C8C" w:rsidRDefault="00AB30AF" w:rsidP="00106C8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106C8C" w:rsidRDefault="00111819" w:rsidP="00106C8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Pr="00106C8C" w:rsidRDefault="00AB30AF" w:rsidP="00106C8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Pr="00106C8C" w:rsidRDefault="00AB30AF" w:rsidP="00106C8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Pr="00106C8C" w:rsidRDefault="00AB30AF" w:rsidP="00106C8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Pr="00106C8C" w:rsidRDefault="00AB30AF" w:rsidP="00106C8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106C8C" w:rsidRDefault="00111819" w:rsidP="00106C8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C0872" w:rsidRPr="00106C8C" w:rsidRDefault="001C0872" w:rsidP="00106C8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Pr="00106C8C" w:rsidRDefault="00B21C43" w:rsidP="00106C8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106C8C" w:rsidRDefault="00B21C43" w:rsidP="00106C8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106C8C" w:rsidRDefault="00B21C43" w:rsidP="00106C8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Pr="00106C8C" w:rsidRDefault="00D96071" w:rsidP="00106C8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Pr="00106C8C" w:rsidRDefault="00D96071" w:rsidP="00106C8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Pr="00106C8C" w:rsidRDefault="00D96071" w:rsidP="00106C8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Pr="00106C8C" w:rsidRDefault="00D96071" w:rsidP="00106C8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Pr="00106C8C" w:rsidRDefault="00D96071" w:rsidP="00106C8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Pr="00106C8C" w:rsidRDefault="00D96071" w:rsidP="00106C8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106C8C" w:rsidRDefault="00B21C43" w:rsidP="00106C8C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106C8C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106C8C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B21C43" w:rsidRPr="00106C8C" w:rsidRDefault="00B21C43" w:rsidP="00106C8C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2 этапа «Благоустройство придомовых территорий и междворовых проездов мкр. Победы (ул. Победы</w:t>
      </w:r>
      <w:r w:rsidR="0084156A">
        <w:rPr>
          <w:rFonts w:ascii="Times New Roman" w:hAnsi="Times New Roman"/>
          <w:bCs/>
          <w:sz w:val="28"/>
          <w:szCs w:val="28"/>
        </w:rPr>
        <w:t>,</w:t>
      </w:r>
      <w:r w:rsidRPr="00106C8C">
        <w:rPr>
          <w:rFonts w:ascii="Times New Roman" w:hAnsi="Times New Roman"/>
          <w:bCs/>
          <w:sz w:val="28"/>
          <w:szCs w:val="28"/>
        </w:rPr>
        <w:t xml:space="preserve"> 4А, ул. Победы</w:t>
      </w:r>
      <w:r w:rsidR="0039615D">
        <w:rPr>
          <w:rFonts w:ascii="Times New Roman" w:hAnsi="Times New Roman"/>
          <w:bCs/>
          <w:sz w:val="28"/>
          <w:szCs w:val="28"/>
        </w:rPr>
        <w:t>,</w:t>
      </w:r>
      <w:r w:rsidRPr="00106C8C">
        <w:rPr>
          <w:rFonts w:ascii="Times New Roman" w:hAnsi="Times New Roman"/>
          <w:bCs/>
          <w:sz w:val="28"/>
          <w:szCs w:val="28"/>
        </w:rPr>
        <w:t xml:space="preserve"> 8, ул. Победы</w:t>
      </w:r>
      <w:r w:rsidR="0084156A">
        <w:rPr>
          <w:rFonts w:ascii="Times New Roman" w:hAnsi="Times New Roman"/>
          <w:bCs/>
          <w:sz w:val="28"/>
          <w:szCs w:val="28"/>
        </w:rPr>
        <w:t>,</w:t>
      </w:r>
      <w:r w:rsidRPr="00106C8C">
        <w:rPr>
          <w:rFonts w:ascii="Times New Roman" w:hAnsi="Times New Roman"/>
          <w:bCs/>
          <w:sz w:val="28"/>
          <w:szCs w:val="28"/>
        </w:rPr>
        <w:t xml:space="preserve"> 9, </w:t>
      </w:r>
    </w:p>
    <w:p w:rsidR="00B21C43" w:rsidRPr="00106C8C" w:rsidRDefault="00B21C43" w:rsidP="00106C8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ул. Победы</w:t>
      </w:r>
      <w:r w:rsidR="0084156A">
        <w:rPr>
          <w:rFonts w:ascii="Times New Roman" w:hAnsi="Times New Roman"/>
          <w:bCs/>
          <w:sz w:val="28"/>
          <w:szCs w:val="28"/>
        </w:rPr>
        <w:t>,</w:t>
      </w:r>
      <w:r w:rsidRPr="00106C8C">
        <w:rPr>
          <w:rFonts w:ascii="Times New Roman" w:hAnsi="Times New Roman"/>
          <w:bCs/>
          <w:sz w:val="28"/>
          <w:szCs w:val="28"/>
        </w:rPr>
        <w:t xml:space="preserve"> 10) п. Горноправдинск»</w:t>
      </w:r>
    </w:p>
    <w:p w:rsidR="00B21C43" w:rsidRPr="00106C8C" w:rsidRDefault="00B21C43" w:rsidP="00106C8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106C8C" w:rsidRDefault="00B21C43" w:rsidP="00106C8C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1.</w:t>
      </w: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  <w:sz w:val="28"/>
          <w:szCs w:val="28"/>
        </w:rPr>
        <w:tab/>
        <w:t>2.</w:t>
      </w:r>
    </w:p>
    <w:p w:rsidR="00B21C43" w:rsidRPr="00106C8C" w:rsidRDefault="00B21C43" w:rsidP="00106C8C">
      <w:pPr>
        <w:spacing w:after="0" w:line="240" w:lineRule="auto"/>
        <w:rPr>
          <w:rFonts w:ascii="Times New Roman" w:hAnsi="Times New Roman"/>
        </w:rPr>
      </w:pPr>
      <w:r w:rsidRPr="00106C8C">
        <w:rPr>
          <w:rFonts w:ascii="Times New Roman" w:hAnsi="Times New Roman"/>
          <w:noProof/>
        </w:rPr>
        <w:drawing>
          <wp:inline distT="0" distB="0" distL="0" distR="0" wp14:anchorId="4A31E4BC" wp14:editId="7720CB86">
            <wp:extent cx="2457450" cy="2457450"/>
            <wp:effectExtent l="0" t="0" r="0" b="0"/>
            <wp:docPr id="2" name="Рисунок 2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C8C">
        <w:rPr>
          <w:rFonts w:ascii="Times New Roman" w:hAnsi="Times New Roman"/>
        </w:rPr>
        <w:t xml:space="preserve"> </w:t>
      </w:r>
      <w:r w:rsidRPr="00106C8C">
        <w:rPr>
          <w:rFonts w:ascii="Times New Roman" w:hAnsi="Times New Roman"/>
          <w:noProof/>
        </w:rPr>
        <w:drawing>
          <wp:inline distT="0" distB="0" distL="0" distR="0" wp14:anchorId="402CBB9B" wp14:editId="0F2600C1">
            <wp:extent cx="2409825" cy="2409825"/>
            <wp:effectExtent l="0" t="0" r="9525" b="9525"/>
            <wp:docPr id="6" name="Рисунок 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106C8C" w:rsidRDefault="00B21C43" w:rsidP="00106C8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Pr="00106C8C" w:rsidRDefault="00B21C43" w:rsidP="00106C8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3.</w:t>
      </w: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  <w:sz w:val="28"/>
          <w:szCs w:val="28"/>
        </w:rPr>
        <w:tab/>
        <w:t>4.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B21C43" w:rsidRPr="00106C8C" w:rsidTr="000C36D2">
        <w:tc>
          <w:tcPr>
            <w:tcW w:w="4077" w:type="dxa"/>
          </w:tcPr>
          <w:p w:rsidR="00B21C43" w:rsidRPr="00106C8C" w:rsidRDefault="00B21C43" w:rsidP="00106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6C8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36FCF51" wp14:editId="3371392F">
                  <wp:extent cx="2139950" cy="1487488"/>
                  <wp:effectExtent l="0" t="0" r="0" b="0"/>
                  <wp:docPr id="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21C43" w:rsidRPr="00106C8C" w:rsidRDefault="00B21C43" w:rsidP="00106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6C8C"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 wp14:anchorId="19AB82FD" wp14:editId="63CCDF40">
                  <wp:extent cx="1706880" cy="1141730"/>
                  <wp:effectExtent l="0" t="0" r="762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C43" w:rsidRPr="00106C8C" w:rsidRDefault="00B21C43" w:rsidP="00106C8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Pr="00106C8C" w:rsidRDefault="00B21C43" w:rsidP="00106C8C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106C8C">
        <w:rPr>
          <w:rFonts w:ascii="Times New Roman" w:hAnsi="Times New Roman"/>
          <w:noProof/>
          <w:spacing w:val="-2"/>
          <w:sz w:val="28"/>
          <w:szCs w:val="28"/>
        </w:rPr>
        <w:t>5.</w:t>
      </w:r>
    </w:p>
    <w:p w:rsidR="00B21C43" w:rsidRPr="00106C8C" w:rsidRDefault="00B21C43" w:rsidP="00106C8C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106C8C">
        <w:rPr>
          <w:rFonts w:ascii="Times New Roman" w:hAnsi="Times New Roman"/>
          <w:b/>
          <w:noProof/>
          <w:spacing w:val="-2"/>
          <w:sz w:val="20"/>
          <w:szCs w:val="20"/>
        </w:rPr>
        <w:drawing>
          <wp:inline distT="0" distB="0" distL="0" distR="0" wp14:anchorId="459D950F" wp14:editId="496C2F20">
            <wp:extent cx="1965390" cy="1137858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106C8C" w:rsidRDefault="00B21C43" w:rsidP="00106C8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Pr="00106C8C" w:rsidRDefault="00B21C43" w:rsidP="00106C8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6.</w:t>
      </w:r>
      <w:r w:rsidRPr="00106C8C">
        <w:rPr>
          <w:rFonts w:ascii="Times New Roman" w:hAnsi="Times New Roman"/>
          <w:bCs/>
          <w:sz w:val="28"/>
          <w:szCs w:val="28"/>
        </w:rPr>
        <w:tab/>
      </w:r>
      <w:r w:rsidRPr="00106C8C">
        <w:rPr>
          <w:rFonts w:ascii="Times New Roman" w:hAnsi="Times New Roman"/>
          <w:bCs/>
          <w:sz w:val="28"/>
          <w:szCs w:val="28"/>
        </w:rPr>
        <w:tab/>
      </w:r>
      <w:r w:rsidRPr="00106C8C">
        <w:rPr>
          <w:rFonts w:ascii="Times New Roman" w:hAnsi="Times New Roman"/>
          <w:bCs/>
          <w:sz w:val="28"/>
          <w:szCs w:val="28"/>
        </w:rPr>
        <w:tab/>
      </w:r>
      <w:r w:rsidRPr="00106C8C">
        <w:rPr>
          <w:rFonts w:ascii="Times New Roman" w:hAnsi="Times New Roman"/>
          <w:bCs/>
          <w:sz w:val="28"/>
          <w:szCs w:val="28"/>
        </w:rPr>
        <w:tab/>
        <w:t xml:space="preserve">7. </w:t>
      </w:r>
      <w:r w:rsidRPr="00106C8C">
        <w:rPr>
          <w:rFonts w:ascii="Times New Roman" w:hAnsi="Times New Roman"/>
          <w:bCs/>
          <w:sz w:val="28"/>
          <w:szCs w:val="28"/>
        </w:rPr>
        <w:tab/>
      </w:r>
      <w:r w:rsidRPr="00106C8C">
        <w:rPr>
          <w:rFonts w:ascii="Times New Roman" w:hAnsi="Times New Roman"/>
          <w:bCs/>
          <w:sz w:val="28"/>
          <w:szCs w:val="28"/>
        </w:rPr>
        <w:tab/>
      </w:r>
      <w:r w:rsidRPr="00106C8C">
        <w:rPr>
          <w:rFonts w:ascii="Times New Roman" w:hAnsi="Times New Roman"/>
          <w:bCs/>
          <w:sz w:val="28"/>
          <w:szCs w:val="28"/>
        </w:rPr>
        <w:tab/>
      </w:r>
      <w:r w:rsidRPr="00106C8C">
        <w:rPr>
          <w:rFonts w:ascii="Times New Roman" w:hAnsi="Times New Roman"/>
          <w:bCs/>
          <w:sz w:val="28"/>
          <w:szCs w:val="28"/>
        </w:rPr>
        <w:tab/>
        <w:t>8.</w:t>
      </w:r>
    </w:p>
    <w:p w:rsidR="00B21C43" w:rsidRPr="00106C8C" w:rsidRDefault="00B21C43" w:rsidP="00106C8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21C43" w:rsidRPr="00106C8C" w:rsidRDefault="00B21C43" w:rsidP="00106C8C">
      <w:pPr>
        <w:spacing w:after="0" w:line="240" w:lineRule="auto"/>
        <w:rPr>
          <w:rFonts w:ascii="Times New Roman" w:hAnsi="Times New Roman"/>
          <w:noProof/>
        </w:rPr>
      </w:pPr>
      <w:r w:rsidRPr="00106C8C">
        <w:rPr>
          <w:rFonts w:ascii="Times New Roman" w:hAnsi="Times New Roman"/>
          <w:noProof/>
        </w:rPr>
        <w:drawing>
          <wp:inline distT="0" distB="0" distL="0" distR="0" wp14:anchorId="5658ADD3" wp14:editId="23115145">
            <wp:extent cx="1704975" cy="1019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C8C">
        <w:rPr>
          <w:rFonts w:ascii="Times New Roman" w:hAnsi="Times New Roman"/>
          <w:noProof/>
        </w:rPr>
        <w:drawing>
          <wp:inline distT="0" distB="0" distL="0" distR="0" wp14:anchorId="6A6780D5" wp14:editId="1FC65122">
            <wp:extent cx="1704975" cy="1009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C8C">
        <w:rPr>
          <w:rFonts w:ascii="Times New Roman" w:hAnsi="Times New Roman"/>
          <w:noProof/>
        </w:rPr>
        <w:drawing>
          <wp:inline distT="0" distB="0" distL="0" distR="0" wp14:anchorId="16235275" wp14:editId="641F0275">
            <wp:extent cx="1704975" cy="1028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106C8C" w:rsidRDefault="00B21C43" w:rsidP="00106C8C">
      <w:pPr>
        <w:spacing w:after="0" w:line="240" w:lineRule="auto"/>
        <w:rPr>
          <w:rFonts w:ascii="Times New Roman" w:hAnsi="Times New Roman"/>
          <w:noProof/>
        </w:rPr>
      </w:pPr>
    </w:p>
    <w:p w:rsidR="00B21C43" w:rsidRPr="00106C8C" w:rsidRDefault="00B21C43" w:rsidP="00106C8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9.</w:t>
      </w:r>
    </w:p>
    <w:p w:rsidR="00B21C43" w:rsidRPr="00106C8C" w:rsidRDefault="00B21C43" w:rsidP="00106C8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noProof/>
        </w:rPr>
        <w:drawing>
          <wp:inline distT="0" distB="0" distL="0" distR="0" wp14:anchorId="14AE25F0" wp14:editId="77F21D15">
            <wp:extent cx="1704975" cy="1019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Наименование малых архитектурных форм:</w:t>
      </w:r>
    </w:p>
    <w:p w:rsidR="00B21C43" w:rsidRPr="00106C8C" w:rsidRDefault="00B21C43" w:rsidP="00106C8C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1. Скамья – 10 шт.</w:t>
      </w:r>
    </w:p>
    <w:p w:rsidR="00B21C43" w:rsidRPr="00106C8C" w:rsidRDefault="00B21C43" w:rsidP="00106C8C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2. Урна – 10 шт.</w:t>
      </w:r>
    </w:p>
    <w:p w:rsidR="00B21C43" w:rsidRPr="00106C8C" w:rsidRDefault="00B21C43" w:rsidP="00106C8C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3. Освещение – 2 шт.</w:t>
      </w: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4. Брусья низкие равноуровневые </w:t>
      </w:r>
      <w:r w:rsidRPr="00106C8C">
        <w:rPr>
          <w:rFonts w:ascii="Times New Roman" w:hAnsi="Times New Roman"/>
          <w:bCs/>
          <w:sz w:val="28"/>
          <w:szCs w:val="28"/>
        </w:rPr>
        <w:t>– 1 шт.</w:t>
      </w: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5. Каскад разноуровневых турников с лавкой для пресса </w:t>
      </w:r>
      <w:r w:rsidRPr="00106C8C">
        <w:rPr>
          <w:rFonts w:ascii="Times New Roman" w:hAnsi="Times New Roman"/>
          <w:bCs/>
          <w:sz w:val="28"/>
          <w:szCs w:val="28"/>
        </w:rPr>
        <w:t>– 1 шт.</w:t>
      </w: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</w:t>
      </w:r>
      <w:r w:rsidRPr="00106C8C">
        <w:rPr>
          <w:rFonts w:ascii="Times New Roman" w:hAnsi="Times New Roman"/>
          <w:bCs/>
          <w:sz w:val="28"/>
          <w:szCs w:val="28"/>
        </w:rPr>
        <w:t xml:space="preserve"> – 1 шт.</w:t>
      </w: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7. Рукоход классический двухуровневый из 6 турников </w:t>
      </w:r>
      <w:r w:rsidRPr="00106C8C">
        <w:rPr>
          <w:rFonts w:ascii="Times New Roman" w:hAnsi="Times New Roman"/>
          <w:bCs/>
          <w:sz w:val="28"/>
          <w:szCs w:val="28"/>
        </w:rPr>
        <w:t>– 1 шт.</w:t>
      </w: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8. Брусья двойные для отжимания разноуровневые </w:t>
      </w:r>
      <w:r w:rsidRPr="00106C8C">
        <w:rPr>
          <w:rFonts w:ascii="Times New Roman" w:hAnsi="Times New Roman"/>
          <w:bCs/>
          <w:sz w:val="28"/>
          <w:szCs w:val="28"/>
        </w:rPr>
        <w:t>– 1 шт.</w:t>
      </w: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9. Лавка с упорами для отжимания </w:t>
      </w:r>
      <w:r w:rsidRPr="00106C8C">
        <w:rPr>
          <w:rFonts w:ascii="Times New Roman" w:hAnsi="Times New Roman"/>
          <w:bCs/>
          <w:sz w:val="28"/>
          <w:szCs w:val="28"/>
        </w:rPr>
        <w:t>– 1 шт.</w:t>
      </w: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Pr="00106C8C" w:rsidRDefault="00B21C43" w:rsidP="00106C8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52B7FA" wp14:editId="6668A359">
            <wp:extent cx="5760085" cy="3359150"/>
            <wp:effectExtent l="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Рисунок 4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Pr="00106C8C" w:rsidRDefault="00B21C43" w:rsidP="00106C8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Pr="00106C8C" w:rsidRDefault="00B21C43" w:rsidP="00106C8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Ситуационный план:</w:t>
      </w:r>
    </w:p>
    <w:p w:rsidR="00B21C43" w:rsidRPr="00106C8C" w:rsidRDefault="00B21C43" w:rsidP="00106C8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Pr="00106C8C" w:rsidRDefault="00B21C43" w:rsidP="00106C8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4F69A5" wp14:editId="1C94B064">
            <wp:extent cx="5366606" cy="3203043"/>
            <wp:effectExtent l="0" t="0" r="571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08" cy="320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Pr="00106C8C" w:rsidRDefault="00B21C43" w:rsidP="00106C8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Pr="00106C8C" w:rsidRDefault="00B21C43" w:rsidP="00106C8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Условные обозначения:</w:t>
      </w:r>
    </w:p>
    <w:p w:rsidR="00B21C43" w:rsidRPr="00106C8C" w:rsidRDefault="00B21C43" w:rsidP="00106C8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1. Проезды и тротуары.</w:t>
      </w:r>
    </w:p>
    <w:p w:rsidR="00B21C43" w:rsidRPr="00106C8C" w:rsidRDefault="00B21C43" w:rsidP="00106C8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2. Спортивная площадка.</w:t>
      </w:r>
    </w:p>
    <w:p w:rsidR="00B21C43" w:rsidRPr="00106C8C" w:rsidRDefault="00B21C43" w:rsidP="00106C8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3. Парковочные места на 46 м/мест.</w:t>
      </w:r>
    </w:p>
    <w:p w:rsidR="00B21C43" w:rsidRPr="00106C8C" w:rsidRDefault="00B21C43" w:rsidP="00106C8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4. Пожарный проезд.</w:t>
      </w:r>
    </w:p>
    <w:p w:rsidR="00B21C43" w:rsidRPr="00106C8C" w:rsidRDefault="00B21C43" w:rsidP="00106C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1. Устройство слоев оснований: асфальто-бетон.</w:t>
      </w: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4. Устройство покрытия для спортивной площадки.</w:t>
      </w: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7. Монтаж освещения.</w:t>
      </w:r>
    </w:p>
    <w:p w:rsidR="00B21C43" w:rsidRDefault="00B21C43" w:rsidP="00106C8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8. Озеленение территории</w:t>
      </w:r>
      <w:r w:rsidR="0084156A">
        <w:rPr>
          <w:rFonts w:ascii="Times New Roman" w:hAnsi="Times New Roman"/>
          <w:sz w:val="28"/>
          <w:szCs w:val="28"/>
        </w:rPr>
        <w:t>»</w:t>
      </w:r>
      <w:r w:rsidRPr="00106C8C">
        <w:rPr>
          <w:rFonts w:ascii="Times New Roman" w:hAnsi="Times New Roman"/>
          <w:sz w:val="28"/>
          <w:szCs w:val="28"/>
        </w:rPr>
        <w:t>.</w:t>
      </w:r>
    </w:p>
    <w:p w:rsidR="001C0872" w:rsidRPr="00106C8C" w:rsidRDefault="001C0872" w:rsidP="008A25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  <w:r w:rsidR="008A2588">
        <w:rPr>
          <w:rFonts w:ascii="Times New Roman" w:hAnsi="Times New Roman"/>
          <w:sz w:val="28"/>
          <w:szCs w:val="28"/>
        </w:rPr>
        <w:t xml:space="preserve">              </w:t>
      </w:r>
      <w:r w:rsidRPr="00106C8C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1C0872" w:rsidRPr="00106C8C" w:rsidRDefault="001C0872" w:rsidP="008415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106C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4156A" w:rsidRDefault="0084156A" w:rsidP="00106C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4156A" w:rsidRPr="00106C8C" w:rsidRDefault="0084156A" w:rsidP="00106C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C0872" w:rsidRPr="00106C8C" w:rsidRDefault="0084156A" w:rsidP="00106C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  <w:r w:rsidR="001C0872" w:rsidRPr="00106C8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</w:t>
      </w:r>
      <w:r>
        <w:rPr>
          <w:rFonts w:ascii="Times New Roman" w:hAnsi="Times New Roman"/>
          <w:bCs/>
          <w:sz w:val="28"/>
          <w:szCs w:val="28"/>
        </w:rPr>
        <w:t xml:space="preserve">         </w:t>
      </w:r>
      <w:r w:rsidR="001C0872" w:rsidRPr="00106C8C">
        <w:rPr>
          <w:rFonts w:ascii="Times New Roman" w:hAnsi="Times New Roman"/>
          <w:bCs/>
          <w:sz w:val="28"/>
          <w:szCs w:val="28"/>
        </w:rPr>
        <w:t xml:space="preserve">                          К.Р.Минулин</w:t>
      </w:r>
    </w:p>
    <w:sectPr w:rsidR="001C0872" w:rsidRPr="00106C8C" w:rsidSect="00106C8C">
      <w:headerReference w:type="default" r:id="rId34"/>
      <w:type w:val="continuous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69B" w:rsidRDefault="007C569B">
      <w:pPr>
        <w:spacing w:after="0" w:line="240" w:lineRule="auto"/>
      </w:pPr>
      <w:r>
        <w:separator/>
      </w:r>
    </w:p>
  </w:endnote>
  <w:endnote w:type="continuationSeparator" w:id="0">
    <w:p w:rsidR="007C569B" w:rsidRDefault="007C5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69B" w:rsidRDefault="007C569B">
      <w:pPr>
        <w:spacing w:after="0" w:line="240" w:lineRule="auto"/>
      </w:pPr>
      <w:r>
        <w:separator/>
      </w:r>
    </w:p>
  </w:footnote>
  <w:footnote w:type="continuationSeparator" w:id="0">
    <w:p w:rsidR="007C569B" w:rsidRDefault="007C56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753349"/>
      <w:docPartObj>
        <w:docPartGallery w:val="Page Numbers (Top of Page)"/>
        <w:docPartUnique/>
      </w:docPartObj>
    </w:sdtPr>
    <w:sdtEndPr/>
    <w:sdtContent>
      <w:p w:rsidR="009E21CB" w:rsidRPr="00106C8C" w:rsidRDefault="009E21CB" w:rsidP="00106C8C">
        <w:pPr>
          <w:pStyle w:val="aa"/>
          <w:jc w:val="center"/>
        </w:pPr>
        <w:r w:rsidRPr="00106C8C">
          <w:rPr>
            <w:rFonts w:ascii="Times New Roman" w:hAnsi="Times New Roman"/>
            <w:sz w:val="26"/>
            <w:szCs w:val="26"/>
          </w:rPr>
          <w:fldChar w:fldCharType="begin"/>
        </w:r>
        <w:r w:rsidRPr="00106C8C">
          <w:rPr>
            <w:rFonts w:ascii="Times New Roman" w:hAnsi="Times New Roman"/>
            <w:sz w:val="26"/>
            <w:szCs w:val="26"/>
          </w:rPr>
          <w:instrText>PAGE   \* MERGEFORMAT</w:instrText>
        </w:r>
        <w:r w:rsidRPr="00106C8C">
          <w:rPr>
            <w:rFonts w:ascii="Times New Roman" w:hAnsi="Times New Roman"/>
            <w:sz w:val="26"/>
            <w:szCs w:val="26"/>
          </w:rPr>
          <w:fldChar w:fldCharType="separate"/>
        </w:r>
        <w:r w:rsidR="00CB39BD" w:rsidRPr="00CB39BD">
          <w:rPr>
            <w:rFonts w:ascii="Times New Roman" w:hAnsi="Times New Roman"/>
            <w:noProof/>
            <w:sz w:val="26"/>
            <w:szCs w:val="26"/>
            <w:lang w:val="ru-RU"/>
          </w:rPr>
          <w:t>2</w:t>
        </w:r>
        <w:r w:rsidRPr="00106C8C"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3237507"/>
      <w:docPartObj>
        <w:docPartGallery w:val="Page Numbers (Top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9E21CB" w:rsidRPr="009E21CB" w:rsidRDefault="009E21CB">
        <w:pPr>
          <w:pStyle w:val="aa"/>
          <w:jc w:val="center"/>
          <w:rPr>
            <w:rFonts w:ascii="Times New Roman" w:hAnsi="Times New Roman"/>
            <w:sz w:val="28"/>
            <w:szCs w:val="28"/>
          </w:rPr>
        </w:pPr>
        <w:r w:rsidRPr="009E21CB">
          <w:rPr>
            <w:rFonts w:ascii="Times New Roman" w:hAnsi="Times New Roman"/>
            <w:sz w:val="28"/>
            <w:szCs w:val="28"/>
          </w:rPr>
          <w:fldChar w:fldCharType="begin"/>
        </w:r>
        <w:r w:rsidRPr="009E21CB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9E21CB">
          <w:rPr>
            <w:rFonts w:ascii="Times New Roman" w:hAnsi="Times New Roman"/>
            <w:sz w:val="28"/>
            <w:szCs w:val="28"/>
          </w:rPr>
          <w:fldChar w:fldCharType="separate"/>
        </w:r>
        <w:r w:rsidR="00CB39BD" w:rsidRPr="00CB39BD">
          <w:rPr>
            <w:rFonts w:ascii="Times New Roman" w:hAnsi="Times New Roman"/>
            <w:noProof/>
            <w:sz w:val="28"/>
            <w:szCs w:val="28"/>
            <w:lang w:val="ru-RU"/>
          </w:rPr>
          <w:t>1</w:t>
        </w:r>
        <w:r w:rsidRPr="009E21CB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:rsidR="009E21CB" w:rsidRDefault="009E21CB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1CB" w:rsidRDefault="009E21CB">
    <w:pPr>
      <w:pStyle w:val="aa"/>
      <w:jc w:val="center"/>
    </w:pPr>
  </w:p>
  <w:p w:rsidR="009E21CB" w:rsidRPr="00F17594" w:rsidRDefault="009E21CB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3B08CF">
      <w:rPr>
        <w:rFonts w:ascii="Times New Roman" w:hAnsi="Times New Roman"/>
        <w:noProof/>
        <w:sz w:val="24"/>
        <w:szCs w:val="24"/>
      </w:rPr>
      <w:t>47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7D5"/>
    <w:rsid w:val="00006B81"/>
    <w:rsid w:val="00006D61"/>
    <w:rsid w:val="0000749D"/>
    <w:rsid w:val="00007C93"/>
    <w:rsid w:val="00010C00"/>
    <w:rsid w:val="00010D38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9CD"/>
    <w:rsid w:val="00021D72"/>
    <w:rsid w:val="000222DC"/>
    <w:rsid w:val="000222F4"/>
    <w:rsid w:val="000227CB"/>
    <w:rsid w:val="000228B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1EFD"/>
    <w:rsid w:val="000321B6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D5C"/>
    <w:rsid w:val="000360C8"/>
    <w:rsid w:val="0003758E"/>
    <w:rsid w:val="00037E56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451C"/>
    <w:rsid w:val="00045049"/>
    <w:rsid w:val="00045580"/>
    <w:rsid w:val="00045DDF"/>
    <w:rsid w:val="00045E7C"/>
    <w:rsid w:val="00045EA2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60F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70D78"/>
    <w:rsid w:val="0007106C"/>
    <w:rsid w:val="00071070"/>
    <w:rsid w:val="00071111"/>
    <w:rsid w:val="00071E4E"/>
    <w:rsid w:val="00072FFB"/>
    <w:rsid w:val="000736EB"/>
    <w:rsid w:val="00075444"/>
    <w:rsid w:val="000758BC"/>
    <w:rsid w:val="000764E6"/>
    <w:rsid w:val="00076B2D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2F3"/>
    <w:rsid w:val="000850DE"/>
    <w:rsid w:val="00085450"/>
    <w:rsid w:val="00085D70"/>
    <w:rsid w:val="00085FD1"/>
    <w:rsid w:val="0008616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676D"/>
    <w:rsid w:val="000976FA"/>
    <w:rsid w:val="00097DE2"/>
    <w:rsid w:val="000A0A21"/>
    <w:rsid w:val="000A0C63"/>
    <w:rsid w:val="000A1165"/>
    <w:rsid w:val="000A1277"/>
    <w:rsid w:val="000A197F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7B51"/>
    <w:rsid w:val="000C046C"/>
    <w:rsid w:val="000C0BF0"/>
    <w:rsid w:val="000C1407"/>
    <w:rsid w:val="000C1DAB"/>
    <w:rsid w:val="000C257D"/>
    <w:rsid w:val="000C2FD3"/>
    <w:rsid w:val="000C36D2"/>
    <w:rsid w:val="000C4074"/>
    <w:rsid w:val="000C45CC"/>
    <w:rsid w:val="000C4E98"/>
    <w:rsid w:val="000C56F3"/>
    <w:rsid w:val="000C5BD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1BFE"/>
    <w:rsid w:val="000D2106"/>
    <w:rsid w:val="000D32E1"/>
    <w:rsid w:val="000D38A1"/>
    <w:rsid w:val="000D445B"/>
    <w:rsid w:val="000D5615"/>
    <w:rsid w:val="000D6009"/>
    <w:rsid w:val="000D6B7B"/>
    <w:rsid w:val="000D6DB6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2F3"/>
    <w:rsid w:val="000E1BA0"/>
    <w:rsid w:val="000E24E1"/>
    <w:rsid w:val="000E3430"/>
    <w:rsid w:val="000E3761"/>
    <w:rsid w:val="000E41AC"/>
    <w:rsid w:val="000E48FD"/>
    <w:rsid w:val="000E67CB"/>
    <w:rsid w:val="000E6945"/>
    <w:rsid w:val="000E6990"/>
    <w:rsid w:val="000E72E9"/>
    <w:rsid w:val="000F0B29"/>
    <w:rsid w:val="000F0C3B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B43"/>
    <w:rsid w:val="000F6196"/>
    <w:rsid w:val="000F62F4"/>
    <w:rsid w:val="000F6658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5D15"/>
    <w:rsid w:val="00106438"/>
    <w:rsid w:val="001069E9"/>
    <w:rsid w:val="00106C8C"/>
    <w:rsid w:val="00107290"/>
    <w:rsid w:val="001078DF"/>
    <w:rsid w:val="00107B0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7B3"/>
    <w:rsid w:val="00121A0A"/>
    <w:rsid w:val="00121A2C"/>
    <w:rsid w:val="00121CBB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43D1"/>
    <w:rsid w:val="001246F9"/>
    <w:rsid w:val="0012517A"/>
    <w:rsid w:val="00125B9C"/>
    <w:rsid w:val="00126F76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3A89"/>
    <w:rsid w:val="00153BF3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821"/>
    <w:rsid w:val="0016537D"/>
    <w:rsid w:val="00165387"/>
    <w:rsid w:val="00165E68"/>
    <w:rsid w:val="00166111"/>
    <w:rsid w:val="0016660E"/>
    <w:rsid w:val="00167868"/>
    <w:rsid w:val="00167A33"/>
    <w:rsid w:val="00167ED1"/>
    <w:rsid w:val="00167F20"/>
    <w:rsid w:val="001701F3"/>
    <w:rsid w:val="001702FF"/>
    <w:rsid w:val="00170612"/>
    <w:rsid w:val="001719A7"/>
    <w:rsid w:val="001729EA"/>
    <w:rsid w:val="001729F5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51D"/>
    <w:rsid w:val="00185754"/>
    <w:rsid w:val="00186262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2D1"/>
    <w:rsid w:val="00192702"/>
    <w:rsid w:val="001927B4"/>
    <w:rsid w:val="001928DF"/>
    <w:rsid w:val="001937B1"/>
    <w:rsid w:val="001938F7"/>
    <w:rsid w:val="00194289"/>
    <w:rsid w:val="00194529"/>
    <w:rsid w:val="00194F9A"/>
    <w:rsid w:val="00195237"/>
    <w:rsid w:val="001952A3"/>
    <w:rsid w:val="0019569C"/>
    <w:rsid w:val="0019576A"/>
    <w:rsid w:val="00195925"/>
    <w:rsid w:val="00195990"/>
    <w:rsid w:val="00196338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9A2"/>
    <w:rsid w:val="001A6C7B"/>
    <w:rsid w:val="001A6D1B"/>
    <w:rsid w:val="001A731C"/>
    <w:rsid w:val="001A7DFA"/>
    <w:rsid w:val="001B003A"/>
    <w:rsid w:val="001B13C5"/>
    <w:rsid w:val="001B146D"/>
    <w:rsid w:val="001B1B3B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B75"/>
    <w:rsid w:val="001C06D1"/>
    <w:rsid w:val="001C07F0"/>
    <w:rsid w:val="001C0872"/>
    <w:rsid w:val="001C0F00"/>
    <w:rsid w:val="001C0F75"/>
    <w:rsid w:val="001C16E9"/>
    <w:rsid w:val="001C1C04"/>
    <w:rsid w:val="001C25C9"/>
    <w:rsid w:val="001C2F6B"/>
    <w:rsid w:val="001C3224"/>
    <w:rsid w:val="001C34C4"/>
    <w:rsid w:val="001C4015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94D"/>
    <w:rsid w:val="001C7EFF"/>
    <w:rsid w:val="001D01E7"/>
    <w:rsid w:val="001D0C5D"/>
    <w:rsid w:val="001D1931"/>
    <w:rsid w:val="001D19AB"/>
    <w:rsid w:val="001D1A8F"/>
    <w:rsid w:val="001D1AFF"/>
    <w:rsid w:val="001D1CCD"/>
    <w:rsid w:val="001D20CB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85F"/>
    <w:rsid w:val="001F1867"/>
    <w:rsid w:val="001F20DF"/>
    <w:rsid w:val="001F29D4"/>
    <w:rsid w:val="001F2A8D"/>
    <w:rsid w:val="001F2E7B"/>
    <w:rsid w:val="001F323B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104F"/>
    <w:rsid w:val="002318ED"/>
    <w:rsid w:val="002319EC"/>
    <w:rsid w:val="00231E97"/>
    <w:rsid w:val="00232108"/>
    <w:rsid w:val="00232DBC"/>
    <w:rsid w:val="00233A43"/>
    <w:rsid w:val="00234274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C0E"/>
    <w:rsid w:val="00241CF8"/>
    <w:rsid w:val="0024200C"/>
    <w:rsid w:val="0024230B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7BF"/>
    <w:rsid w:val="00247000"/>
    <w:rsid w:val="0025069E"/>
    <w:rsid w:val="00250986"/>
    <w:rsid w:val="00250D9F"/>
    <w:rsid w:val="0025126E"/>
    <w:rsid w:val="00251692"/>
    <w:rsid w:val="00252451"/>
    <w:rsid w:val="00252CB2"/>
    <w:rsid w:val="002536ED"/>
    <w:rsid w:val="00254624"/>
    <w:rsid w:val="00255590"/>
    <w:rsid w:val="002557FF"/>
    <w:rsid w:val="00255C64"/>
    <w:rsid w:val="00256758"/>
    <w:rsid w:val="0025725B"/>
    <w:rsid w:val="00257EA4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8B5"/>
    <w:rsid w:val="00267D5C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03"/>
    <w:rsid w:val="00276056"/>
    <w:rsid w:val="002763D7"/>
    <w:rsid w:val="002770AF"/>
    <w:rsid w:val="002776CB"/>
    <w:rsid w:val="00282367"/>
    <w:rsid w:val="002825E7"/>
    <w:rsid w:val="002829E3"/>
    <w:rsid w:val="0028341A"/>
    <w:rsid w:val="00283D83"/>
    <w:rsid w:val="00284243"/>
    <w:rsid w:val="00284351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219A"/>
    <w:rsid w:val="00292CC7"/>
    <w:rsid w:val="0029311E"/>
    <w:rsid w:val="0029314D"/>
    <w:rsid w:val="00293725"/>
    <w:rsid w:val="002939F0"/>
    <w:rsid w:val="00293E9B"/>
    <w:rsid w:val="002945FA"/>
    <w:rsid w:val="00294736"/>
    <w:rsid w:val="00294A0D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71C"/>
    <w:rsid w:val="002A18E2"/>
    <w:rsid w:val="002A1E1A"/>
    <w:rsid w:val="002A35A5"/>
    <w:rsid w:val="002A411A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A2F"/>
    <w:rsid w:val="002C3FE4"/>
    <w:rsid w:val="002C513C"/>
    <w:rsid w:val="002C5176"/>
    <w:rsid w:val="002C5AD0"/>
    <w:rsid w:val="002C5BB3"/>
    <w:rsid w:val="002C674B"/>
    <w:rsid w:val="002C68FC"/>
    <w:rsid w:val="002C70E4"/>
    <w:rsid w:val="002C7ADE"/>
    <w:rsid w:val="002D0224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D7DB8"/>
    <w:rsid w:val="002E08FF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9FF"/>
    <w:rsid w:val="002E7B90"/>
    <w:rsid w:val="002F0281"/>
    <w:rsid w:val="002F1265"/>
    <w:rsid w:val="002F141E"/>
    <w:rsid w:val="002F1CCC"/>
    <w:rsid w:val="002F22C1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670"/>
    <w:rsid w:val="0032385B"/>
    <w:rsid w:val="00323C8C"/>
    <w:rsid w:val="00323EBA"/>
    <w:rsid w:val="00323EDD"/>
    <w:rsid w:val="00323F8F"/>
    <w:rsid w:val="0032447F"/>
    <w:rsid w:val="00324C79"/>
    <w:rsid w:val="003259C3"/>
    <w:rsid w:val="00325C37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F93"/>
    <w:rsid w:val="003370B1"/>
    <w:rsid w:val="00340040"/>
    <w:rsid w:val="003401AB"/>
    <w:rsid w:val="003405C4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7021"/>
    <w:rsid w:val="00357698"/>
    <w:rsid w:val="003577B8"/>
    <w:rsid w:val="00357BEC"/>
    <w:rsid w:val="00360023"/>
    <w:rsid w:val="00360370"/>
    <w:rsid w:val="00360632"/>
    <w:rsid w:val="00360AB0"/>
    <w:rsid w:val="00360B7D"/>
    <w:rsid w:val="00362391"/>
    <w:rsid w:val="003623AE"/>
    <w:rsid w:val="0036285F"/>
    <w:rsid w:val="00362922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70655"/>
    <w:rsid w:val="003707B9"/>
    <w:rsid w:val="003712DD"/>
    <w:rsid w:val="00371519"/>
    <w:rsid w:val="0037152E"/>
    <w:rsid w:val="0037167C"/>
    <w:rsid w:val="00371A72"/>
    <w:rsid w:val="00372281"/>
    <w:rsid w:val="003725B7"/>
    <w:rsid w:val="003726A1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F4A"/>
    <w:rsid w:val="00384262"/>
    <w:rsid w:val="0038431F"/>
    <w:rsid w:val="003846EE"/>
    <w:rsid w:val="00384B2D"/>
    <w:rsid w:val="00385666"/>
    <w:rsid w:val="00385A88"/>
    <w:rsid w:val="00386954"/>
    <w:rsid w:val="0038712A"/>
    <w:rsid w:val="0039047F"/>
    <w:rsid w:val="003907FB"/>
    <w:rsid w:val="00390CDC"/>
    <w:rsid w:val="00391688"/>
    <w:rsid w:val="00391948"/>
    <w:rsid w:val="00393574"/>
    <w:rsid w:val="003941CC"/>
    <w:rsid w:val="0039458A"/>
    <w:rsid w:val="00394CE6"/>
    <w:rsid w:val="00395585"/>
    <w:rsid w:val="00395EEC"/>
    <w:rsid w:val="0039615D"/>
    <w:rsid w:val="00396253"/>
    <w:rsid w:val="00396E93"/>
    <w:rsid w:val="00396F6B"/>
    <w:rsid w:val="0039777A"/>
    <w:rsid w:val="00397D26"/>
    <w:rsid w:val="003A011F"/>
    <w:rsid w:val="003A0610"/>
    <w:rsid w:val="003A0CBD"/>
    <w:rsid w:val="003A196A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8CF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B6F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41BE"/>
    <w:rsid w:val="0041428E"/>
    <w:rsid w:val="004143B5"/>
    <w:rsid w:val="004147B3"/>
    <w:rsid w:val="00414B85"/>
    <w:rsid w:val="00414E45"/>
    <w:rsid w:val="00415336"/>
    <w:rsid w:val="00415D3B"/>
    <w:rsid w:val="00415F55"/>
    <w:rsid w:val="0041704E"/>
    <w:rsid w:val="00420E65"/>
    <w:rsid w:val="004211A0"/>
    <w:rsid w:val="00422A94"/>
    <w:rsid w:val="00422AF4"/>
    <w:rsid w:val="00423260"/>
    <w:rsid w:val="004233B1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04E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E9E"/>
    <w:rsid w:val="0046711F"/>
    <w:rsid w:val="004673C4"/>
    <w:rsid w:val="004674C9"/>
    <w:rsid w:val="00467BFD"/>
    <w:rsid w:val="00467FC0"/>
    <w:rsid w:val="00470063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A0E"/>
    <w:rsid w:val="00483D39"/>
    <w:rsid w:val="004844E4"/>
    <w:rsid w:val="004846B4"/>
    <w:rsid w:val="00484867"/>
    <w:rsid w:val="004848C7"/>
    <w:rsid w:val="00484939"/>
    <w:rsid w:val="00485F9C"/>
    <w:rsid w:val="004866B9"/>
    <w:rsid w:val="004869B8"/>
    <w:rsid w:val="00487084"/>
    <w:rsid w:val="004872F6"/>
    <w:rsid w:val="0048762D"/>
    <w:rsid w:val="00487C6F"/>
    <w:rsid w:val="00490452"/>
    <w:rsid w:val="004909B9"/>
    <w:rsid w:val="00490FEA"/>
    <w:rsid w:val="004913FA"/>
    <w:rsid w:val="00491692"/>
    <w:rsid w:val="004927B1"/>
    <w:rsid w:val="00492911"/>
    <w:rsid w:val="00493D11"/>
    <w:rsid w:val="00493F6A"/>
    <w:rsid w:val="004942D3"/>
    <w:rsid w:val="00494957"/>
    <w:rsid w:val="00494DCE"/>
    <w:rsid w:val="00495C27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1DD"/>
    <w:rsid w:val="004A454B"/>
    <w:rsid w:val="004A48CC"/>
    <w:rsid w:val="004A4CAB"/>
    <w:rsid w:val="004A58F9"/>
    <w:rsid w:val="004A6055"/>
    <w:rsid w:val="004A6C88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944"/>
    <w:rsid w:val="004C22D4"/>
    <w:rsid w:val="004C2A62"/>
    <w:rsid w:val="004C2BF1"/>
    <w:rsid w:val="004C2CA4"/>
    <w:rsid w:val="004C3C68"/>
    <w:rsid w:val="004C3F89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756"/>
    <w:rsid w:val="004D5CCC"/>
    <w:rsid w:val="004D65F4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D19"/>
    <w:rsid w:val="004E7FAB"/>
    <w:rsid w:val="004F087B"/>
    <w:rsid w:val="004F0AF8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359"/>
    <w:rsid w:val="004F66C3"/>
    <w:rsid w:val="004F6FC6"/>
    <w:rsid w:val="004F76E8"/>
    <w:rsid w:val="004F7BBF"/>
    <w:rsid w:val="00500169"/>
    <w:rsid w:val="0050033B"/>
    <w:rsid w:val="005006F8"/>
    <w:rsid w:val="005013B4"/>
    <w:rsid w:val="0050146D"/>
    <w:rsid w:val="00501674"/>
    <w:rsid w:val="00501D84"/>
    <w:rsid w:val="005027D0"/>
    <w:rsid w:val="00502805"/>
    <w:rsid w:val="00502D08"/>
    <w:rsid w:val="00504701"/>
    <w:rsid w:val="0050493F"/>
    <w:rsid w:val="005049A0"/>
    <w:rsid w:val="00504F1E"/>
    <w:rsid w:val="00505245"/>
    <w:rsid w:val="00505CB2"/>
    <w:rsid w:val="00505D9F"/>
    <w:rsid w:val="00506AA7"/>
    <w:rsid w:val="0050722B"/>
    <w:rsid w:val="00507428"/>
    <w:rsid w:val="005074D8"/>
    <w:rsid w:val="005075E5"/>
    <w:rsid w:val="005107C4"/>
    <w:rsid w:val="0051096C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066"/>
    <w:rsid w:val="00535D03"/>
    <w:rsid w:val="00535FC5"/>
    <w:rsid w:val="00536006"/>
    <w:rsid w:val="0053606B"/>
    <w:rsid w:val="00536EB3"/>
    <w:rsid w:val="00537882"/>
    <w:rsid w:val="00537D2C"/>
    <w:rsid w:val="005403C9"/>
    <w:rsid w:val="005408D4"/>
    <w:rsid w:val="00540BF5"/>
    <w:rsid w:val="005414CD"/>
    <w:rsid w:val="00541E2B"/>
    <w:rsid w:val="0054212C"/>
    <w:rsid w:val="005422E9"/>
    <w:rsid w:val="00542432"/>
    <w:rsid w:val="00543A2D"/>
    <w:rsid w:val="0054408B"/>
    <w:rsid w:val="00544576"/>
    <w:rsid w:val="00544689"/>
    <w:rsid w:val="00544C6A"/>
    <w:rsid w:val="005454A8"/>
    <w:rsid w:val="00545C88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883"/>
    <w:rsid w:val="0055469B"/>
    <w:rsid w:val="00555160"/>
    <w:rsid w:val="005553D9"/>
    <w:rsid w:val="0055556E"/>
    <w:rsid w:val="00556084"/>
    <w:rsid w:val="00556152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CAA"/>
    <w:rsid w:val="00572F52"/>
    <w:rsid w:val="00574229"/>
    <w:rsid w:val="005749F3"/>
    <w:rsid w:val="00574A1A"/>
    <w:rsid w:val="0057555B"/>
    <w:rsid w:val="00575A54"/>
    <w:rsid w:val="00575F7F"/>
    <w:rsid w:val="00576706"/>
    <w:rsid w:val="005768CB"/>
    <w:rsid w:val="00576DC3"/>
    <w:rsid w:val="00577651"/>
    <w:rsid w:val="00577DDC"/>
    <w:rsid w:val="00577E24"/>
    <w:rsid w:val="00580614"/>
    <w:rsid w:val="0058075D"/>
    <w:rsid w:val="00580E62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673"/>
    <w:rsid w:val="00595ABC"/>
    <w:rsid w:val="00596733"/>
    <w:rsid w:val="00596BB0"/>
    <w:rsid w:val="00596CBB"/>
    <w:rsid w:val="0059790C"/>
    <w:rsid w:val="005A00B2"/>
    <w:rsid w:val="005A0588"/>
    <w:rsid w:val="005A08A5"/>
    <w:rsid w:val="005A10BF"/>
    <w:rsid w:val="005A1334"/>
    <w:rsid w:val="005A14CC"/>
    <w:rsid w:val="005A18BF"/>
    <w:rsid w:val="005A207D"/>
    <w:rsid w:val="005A27C3"/>
    <w:rsid w:val="005A2C93"/>
    <w:rsid w:val="005A3554"/>
    <w:rsid w:val="005A3C2D"/>
    <w:rsid w:val="005A3FE9"/>
    <w:rsid w:val="005A5A93"/>
    <w:rsid w:val="005A5C3C"/>
    <w:rsid w:val="005A5FB9"/>
    <w:rsid w:val="005A6B7D"/>
    <w:rsid w:val="005A7AE2"/>
    <w:rsid w:val="005B04BB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75CE"/>
    <w:rsid w:val="005D7CD6"/>
    <w:rsid w:val="005E013C"/>
    <w:rsid w:val="005E0206"/>
    <w:rsid w:val="005E0B35"/>
    <w:rsid w:val="005E0DA9"/>
    <w:rsid w:val="005E1789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613"/>
    <w:rsid w:val="005E7914"/>
    <w:rsid w:val="005E7FA0"/>
    <w:rsid w:val="005F040B"/>
    <w:rsid w:val="005F0D43"/>
    <w:rsid w:val="005F108C"/>
    <w:rsid w:val="005F1203"/>
    <w:rsid w:val="005F2727"/>
    <w:rsid w:val="005F38F6"/>
    <w:rsid w:val="005F448D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3C22"/>
    <w:rsid w:val="006041AA"/>
    <w:rsid w:val="006043CC"/>
    <w:rsid w:val="0060490D"/>
    <w:rsid w:val="00605CAB"/>
    <w:rsid w:val="00606219"/>
    <w:rsid w:val="006063DF"/>
    <w:rsid w:val="00607413"/>
    <w:rsid w:val="00610A0F"/>
    <w:rsid w:val="0061194B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E5D"/>
    <w:rsid w:val="006256D2"/>
    <w:rsid w:val="00625B7A"/>
    <w:rsid w:val="00625D2A"/>
    <w:rsid w:val="00626587"/>
    <w:rsid w:val="0062676B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CB9"/>
    <w:rsid w:val="00635E5D"/>
    <w:rsid w:val="00636283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3843"/>
    <w:rsid w:val="006438DB"/>
    <w:rsid w:val="00643921"/>
    <w:rsid w:val="00643A28"/>
    <w:rsid w:val="00643C54"/>
    <w:rsid w:val="00643C79"/>
    <w:rsid w:val="00643EED"/>
    <w:rsid w:val="00644A62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E97"/>
    <w:rsid w:val="00651A3B"/>
    <w:rsid w:val="00652771"/>
    <w:rsid w:val="0065328C"/>
    <w:rsid w:val="0065386D"/>
    <w:rsid w:val="00653C0D"/>
    <w:rsid w:val="00653DEA"/>
    <w:rsid w:val="00653E7F"/>
    <w:rsid w:val="006549A2"/>
    <w:rsid w:val="006549BE"/>
    <w:rsid w:val="00654FD7"/>
    <w:rsid w:val="00655454"/>
    <w:rsid w:val="006558FB"/>
    <w:rsid w:val="006559A9"/>
    <w:rsid w:val="006574F1"/>
    <w:rsid w:val="00657638"/>
    <w:rsid w:val="00657654"/>
    <w:rsid w:val="0065784E"/>
    <w:rsid w:val="00657A76"/>
    <w:rsid w:val="00657C25"/>
    <w:rsid w:val="0066015C"/>
    <w:rsid w:val="006601D1"/>
    <w:rsid w:val="00660557"/>
    <w:rsid w:val="006616C5"/>
    <w:rsid w:val="00661ACF"/>
    <w:rsid w:val="00662163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F9A"/>
    <w:rsid w:val="0067034A"/>
    <w:rsid w:val="0067092E"/>
    <w:rsid w:val="00670F2F"/>
    <w:rsid w:val="00671040"/>
    <w:rsid w:val="006716DE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EE1"/>
    <w:rsid w:val="00684FFA"/>
    <w:rsid w:val="00685620"/>
    <w:rsid w:val="006856C1"/>
    <w:rsid w:val="00685A81"/>
    <w:rsid w:val="00685E33"/>
    <w:rsid w:val="00686870"/>
    <w:rsid w:val="006875AE"/>
    <w:rsid w:val="00687962"/>
    <w:rsid w:val="00687ACC"/>
    <w:rsid w:val="00690E1E"/>
    <w:rsid w:val="00691013"/>
    <w:rsid w:val="00692452"/>
    <w:rsid w:val="006924A0"/>
    <w:rsid w:val="0069262B"/>
    <w:rsid w:val="00693387"/>
    <w:rsid w:val="006934FD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40A"/>
    <w:rsid w:val="006A2419"/>
    <w:rsid w:val="006A2869"/>
    <w:rsid w:val="006A2DE2"/>
    <w:rsid w:val="006A39C1"/>
    <w:rsid w:val="006A41DE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132E"/>
    <w:rsid w:val="006B1494"/>
    <w:rsid w:val="006B1D3B"/>
    <w:rsid w:val="006B2538"/>
    <w:rsid w:val="006B26A2"/>
    <w:rsid w:val="006B2836"/>
    <w:rsid w:val="006B28FB"/>
    <w:rsid w:val="006B2ABA"/>
    <w:rsid w:val="006B2AE3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B7B28"/>
    <w:rsid w:val="006C2516"/>
    <w:rsid w:val="006C29DB"/>
    <w:rsid w:val="006C3585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F88"/>
    <w:rsid w:val="006D7115"/>
    <w:rsid w:val="006D7DAF"/>
    <w:rsid w:val="006D7E65"/>
    <w:rsid w:val="006D7F4D"/>
    <w:rsid w:val="006D7F64"/>
    <w:rsid w:val="006E038B"/>
    <w:rsid w:val="006E08BF"/>
    <w:rsid w:val="006E16BD"/>
    <w:rsid w:val="006E171D"/>
    <w:rsid w:val="006E2CF8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5826"/>
    <w:rsid w:val="00705902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CB0"/>
    <w:rsid w:val="007232CB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D75"/>
    <w:rsid w:val="00727905"/>
    <w:rsid w:val="0073002A"/>
    <w:rsid w:val="007307E6"/>
    <w:rsid w:val="00731E78"/>
    <w:rsid w:val="00732CC2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91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4FA0"/>
    <w:rsid w:val="007453D8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F21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693"/>
    <w:rsid w:val="0075771D"/>
    <w:rsid w:val="00757C25"/>
    <w:rsid w:val="00760355"/>
    <w:rsid w:val="007604A5"/>
    <w:rsid w:val="00760718"/>
    <w:rsid w:val="0076091D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C19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6FE6"/>
    <w:rsid w:val="007878BD"/>
    <w:rsid w:val="00790229"/>
    <w:rsid w:val="007903DC"/>
    <w:rsid w:val="007914A2"/>
    <w:rsid w:val="00792A01"/>
    <w:rsid w:val="0079304A"/>
    <w:rsid w:val="007931C5"/>
    <w:rsid w:val="007933F1"/>
    <w:rsid w:val="007939D7"/>
    <w:rsid w:val="00793EAA"/>
    <w:rsid w:val="00793EAC"/>
    <w:rsid w:val="007946FA"/>
    <w:rsid w:val="007949C3"/>
    <w:rsid w:val="00794E41"/>
    <w:rsid w:val="00794E62"/>
    <w:rsid w:val="0079549E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1F45"/>
    <w:rsid w:val="007A207B"/>
    <w:rsid w:val="007A2553"/>
    <w:rsid w:val="007A2923"/>
    <w:rsid w:val="007A2BF9"/>
    <w:rsid w:val="007A3124"/>
    <w:rsid w:val="007A3368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63E"/>
    <w:rsid w:val="007B177C"/>
    <w:rsid w:val="007B1C3C"/>
    <w:rsid w:val="007B1DEC"/>
    <w:rsid w:val="007B3280"/>
    <w:rsid w:val="007B333E"/>
    <w:rsid w:val="007B39B2"/>
    <w:rsid w:val="007B46F4"/>
    <w:rsid w:val="007B4E0F"/>
    <w:rsid w:val="007B553F"/>
    <w:rsid w:val="007B6468"/>
    <w:rsid w:val="007B6E09"/>
    <w:rsid w:val="007B6E11"/>
    <w:rsid w:val="007B7605"/>
    <w:rsid w:val="007C0503"/>
    <w:rsid w:val="007C1643"/>
    <w:rsid w:val="007C1863"/>
    <w:rsid w:val="007C1ADD"/>
    <w:rsid w:val="007C20CD"/>
    <w:rsid w:val="007C213E"/>
    <w:rsid w:val="007C24E0"/>
    <w:rsid w:val="007C2CF2"/>
    <w:rsid w:val="007C347E"/>
    <w:rsid w:val="007C3689"/>
    <w:rsid w:val="007C3D50"/>
    <w:rsid w:val="007C4B0F"/>
    <w:rsid w:val="007C4C54"/>
    <w:rsid w:val="007C4D76"/>
    <w:rsid w:val="007C569B"/>
    <w:rsid w:val="007C601E"/>
    <w:rsid w:val="007C6117"/>
    <w:rsid w:val="007C6165"/>
    <w:rsid w:val="007C6373"/>
    <w:rsid w:val="007C6469"/>
    <w:rsid w:val="007C6918"/>
    <w:rsid w:val="007C750D"/>
    <w:rsid w:val="007D028F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13B0"/>
    <w:rsid w:val="007E2156"/>
    <w:rsid w:val="007E2289"/>
    <w:rsid w:val="007E268A"/>
    <w:rsid w:val="007E2AB1"/>
    <w:rsid w:val="007E2E71"/>
    <w:rsid w:val="007E3BE6"/>
    <w:rsid w:val="007E3D74"/>
    <w:rsid w:val="007E48FB"/>
    <w:rsid w:val="007E5080"/>
    <w:rsid w:val="007E5714"/>
    <w:rsid w:val="007E5DE6"/>
    <w:rsid w:val="007E6060"/>
    <w:rsid w:val="007E6E48"/>
    <w:rsid w:val="007F0476"/>
    <w:rsid w:val="007F0A9C"/>
    <w:rsid w:val="007F0CF0"/>
    <w:rsid w:val="007F0D2D"/>
    <w:rsid w:val="007F1159"/>
    <w:rsid w:val="007F22A2"/>
    <w:rsid w:val="007F2590"/>
    <w:rsid w:val="007F27AE"/>
    <w:rsid w:val="007F2AF8"/>
    <w:rsid w:val="007F30F6"/>
    <w:rsid w:val="007F3774"/>
    <w:rsid w:val="007F3DCB"/>
    <w:rsid w:val="007F4015"/>
    <w:rsid w:val="007F4389"/>
    <w:rsid w:val="007F4626"/>
    <w:rsid w:val="007F4680"/>
    <w:rsid w:val="007F48EC"/>
    <w:rsid w:val="007F4A8B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2618"/>
    <w:rsid w:val="00812661"/>
    <w:rsid w:val="00813766"/>
    <w:rsid w:val="0081419D"/>
    <w:rsid w:val="008153DC"/>
    <w:rsid w:val="00815763"/>
    <w:rsid w:val="0081646E"/>
    <w:rsid w:val="00816814"/>
    <w:rsid w:val="00816A99"/>
    <w:rsid w:val="00816D88"/>
    <w:rsid w:val="00816FCC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601C"/>
    <w:rsid w:val="00826136"/>
    <w:rsid w:val="00826D46"/>
    <w:rsid w:val="00826E34"/>
    <w:rsid w:val="00827034"/>
    <w:rsid w:val="00827A03"/>
    <w:rsid w:val="00830809"/>
    <w:rsid w:val="00830F82"/>
    <w:rsid w:val="00832684"/>
    <w:rsid w:val="00832ACB"/>
    <w:rsid w:val="00832B00"/>
    <w:rsid w:val="008331E8"/>
    <w:rsid w:val="00833925"/>
    <w:rsid w:val="00833A5C"/>
    <w:rsid w:val="00834193"/>
    <w:rsid w:val="008344CD"/>
    <w:rsid w:val="00834BCB"/>
    <w:rsid w:val="00835D0C"/>
    <w:rsid w:val="00836049"/>
    <w:rsid w:val="00836127"/>
    <w:rsid w:val="008361E4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56A"/>
    <w:rsid w:val="0084194F"/>
    <w:rsid w:val="00841B08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80F1B"/>
    <w:rsid w:val="008814AF"/>
    <w:rsid w:val="008816F0"/>
    <w:rsid w:val="00881F54"/>
    <w:rsid w:val="00882910"/>
    <w:rsid w:val="00883173"/>
    <w:rsid w:val="00884329"/>
    <w:rsid w:val="008846CC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C39"/>
    <w:rsid w:val="00891F33"/>
    <w:rsid w:val="00891FD2"/>
    <w:rsid w:val="0089234E"/>
    <w:rsid w:val="008930E4"/>
    <w:rsid w:val="00893E44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C17"/>
    <w:rsid w:val="008A0CC0"/>
    <w:rsid w:val="008A1052"/>
    <w:rsid w:val="008A119D"/>
    <w:rsid w:val="008A192B"/>
    <w:rsid w:val="008A19D6"/>
    <w:rsid w:val="008A1DE3"/>
    <w:rsid w:val="008A2363"/>
    <w:rsid w:val="008A2588"/>
    <w:rsid w:val="008A27FC"/>
    <w:rsid w:val="008A299E"/>
    <w:rsid w:val="008A2C05"/>
    <w:rsid w:val="008A33A8"/>
    <w:rsid w:val="008A43E8"/>
    <w:rsid w:val="008A4723"/>
    <w:rsid w:val="008A4EEF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565A"/>
    <w:rsid w:val="008B6493"/>
    <w:rsid w:val="008B72FA"/>
    <w:rsid w:val="008C03E4"/>
    <w:rsid w:val="008C06D8"/>
    <w:rsid w:val="008C1333"/>
    <w:rsid w:val="008C19DC"/>
    <w:rsid w:val="008C1BF9"/>
    <w:rsid w:val="008C24F7"/>
    <w:rsid w:val="008C26F4"/>
    <w:rsid w:val="008C27B9"/>
    <w:rsid w:val="008C2E10"/>
    <w:rsid w:val="008C327C"/>
    <w:rsid w:val="008C3A13"/>
    <w:rsid w:val="008C3B50"/>
    <w:rsid w:val="008C484A"/>
    <w:rsid w:val="008C5063"/>
    <w:rsid w:val="008C5A57"/>
    <w:rsid w:val="008C5DE1"/>
    <w:rsid w:val="008C5E18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347"/>
    <w:rsid w:val="008D4111"/>
    <w:rsid w:val="008D5203"/>
    <w:rsid w:val="008D5884"/>
    <w:rsid w:val="008D6046"/>
    <w:rsid w:val="008D672C"/>
    <w:rsid w:val="008D6DA7"/>
    <w:rsid w:val="008E018A"/>
    <w:rsid w:val="008E0307"/>
    <w:rsid w:val="008E0F23"/>
    <w:rsid w:val="008E1140"/>
    <w:rsid w:val="008E115C"/>
    <w:rsid w:val="008E1735"/>
    <w:rsid w:val="008E1C8A"/>
    <w:rsid w:val="008E1EAC"/>
    <w:rsid w:val="008E22EC"/>
    <w:rsid w:val="008E3466"/>
    <w:rsid w:val="008E3A0F"/>
    <w:rsid w:val="008E5898"/>
    <w:rsid w:val="008E58F1"/>
    <w:rsid w:val="008E6754"/>
    <w:rsid w:val="008E6AA3"/>
    <w:rsid w:val="008F011D"/>
    <w:rsid w:val="008F0653"/>
    <w:rsid w:val="008F0E5A"/>
    <w:rsid w:val="008F1231"/>
    <w:rsid w:val="008F1F66"/>
    <w:rsid w:val="008F2321"/>
    <w:rsid w:val="008F24DE"/>
    <w:rsid w:val="008F3064"/>
    <w:rsid w:val="008F4698"/>
    <w:rsid w:val="008F4830"/>
    <w:rsid w:val="008F5601"/>
    <w:rsid w:val="008F5BD9"/>
    <w:rsid w:val="008F6074"/>
    <w:rsid w:val="008F615D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B55"/>
    <w:rsid w:val="00917C8A"/>
    <w:rsid w:val="00917E18"/>
    <w:rsid w:val="00920984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600D"/>
    <w:rsid w:val="00926408"/>
    <w:rsid w:val="0092745A"/>
    <w:rsid w:val="009309FD"/>
    <w:rsid w:val="00930E85"/>
    <w:rsid w:val="0093114E"/>
    <w:rsid w:val="0093152E"/>
    <w:rsid w:val="009318B1"/>
    <w:rsid w:val="00932B7C"/>
    <w:rsid w:val="00932F6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D7F"/>
    <w:rsid w:val="009447F4"/>
    <w:rsid w:val="00945491"/>
    <w:rsid w:val="009455CE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93D"/>
    <w:rsid w:val="009553CA"/>
    <w:rsid w:val="0095562E"/>
    <w:rsid w:val="0095565B"/>
    <w:rsid w:val="00955A14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4AB"/>
    <w:rsid w:val="00964F75"/>
    <w:rsid w:val="00966B61"/>
    <w:rsid w:val="00967F1E"/>
    <w:rsid w:val="00970747"/>
    <w:rsid w:val="00970EA1"/>
    <w:rsid w:val="00971CD8"/>
    <w:rsid w:val="009726C0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BEC"/>
    <w:rsid w:val="00990D42"/>
    <w:rsid w:val="00991119"/>
    <w:rsid w:val="00991734"/>
    <w:rsid w:val="00992AE4"/>
    <w:rsid w:val="00992C92"/>
    <w:rsid w:val="00992E46"/>
    <w:rsid w:val="00993B52"/>
    <w:rsid w:val="009944E1"/>
    <w:rsid w:val="0099474A"/>
    <w:rsid w:val="00994C62"/>
    <w:rsid w:val="009953DD"/>
    <w:rsid w:val="00995A11"/>
    <w:rsid w:val="00995AEB"/>
    <w:rsid w:val="00996331"/>
    <w:rsid w:val="0099791F"/>
    <w:rsid w:val="00997C54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4C45"/>
    <w:rsid w:val="009C56F4"/>
    <w:rsid w:val="009C57FF"/>
    <w:rsid w:val="009C65C9"/>
    <w:rsid w:val="009C7225"/>
    <w:rsid w:val="009C7A86"/>
    <w:rsid w:val="009D0167"/>
    <w:rsid w:val="009D01DE"/>
    <w:rsid w:val="009D1406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1CB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2702"/>
    <w:rsid w:val="009F2E73"/>
    <w:rsid w:val="009F36BC"/>
    <w:rsid w:val="009F492C"/>
    <w:rsid w:val="009F4F68"/>
    <w:rsid w:val="009F5DB2"/>
    <w:rsid w:val="009F6C95"/>
    <w:rsid w:val="009F7478"/>
    <w:rsid w:val="009F780D"/>
    <w:rsid w:val="009F7890"/>
    <w:rsid w:val="009F7908"/>
    <w:rsid w:val="00A006F3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51B"/>
    <w:rsid w:val="00A11621"/>
    <w:rsid w:val="00A12613"/>
    <w:rsid w:val="00A12E80"/>
    <w:rsid w:val="00A1349E"/>
    <w:rsid w:val="00A14680"/>
    <w:rsid w:val="00A14C13"/>
    <w:rsid w:val="00A14CBB"/>
    <w:rsid w:val="00A14CD6"/>
    <w:rsid w:val="00A15BE9"/>
    <w:rsid w:val="00A1761F"/>
    <w:rsid w:val="00A17D31"/>
    <w:rsid w:val="00A17F6F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2D92"/>
    <w:rsid w:val="00A4325F"/>
    <w:rsid w:val="00A43779"/>
    <w:rsid w:val="00A437BA"/>
    <w:rsid w:val="00A44384"/>
    <w:rsid w:val="00A44CCE"/>
    <w:rsid w:val="00A45A22"/>
    <w:rsid w:val="00A45F46"/>
    <w:rsid w:val="00A464BD"/>
    <w:rsid w:val="00A468DC"/>
    <w:rsid w:val="00A47083"/>
    <w:rsid w:val="00A47343"/>
    <w:rsid w:val="00A47637"/>
    <w:rsid w:val="00A4784D"/>
    <w:rsid w:val="00A47D63"/>
    <w:rsid w:val="00A47F10"/>
    <w:rsid w:val="00A502EA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7454"/>
    <w:rsid w:val="00A62BB8"/>
    <w:rsid w:val="00A638D0"/>
    <w:rsid w:val="00A63CCF"/>
    <w:rsid w:val="00A64149"/>
    <w:rsid w:val="00A642C2"/>
    <w:rsid w:val="00A64E60"/>
    <w:rsid w:val="00A66103"/>
    <w:rsid w:val="00A66DF7"/>
    <w:rsid w:val="00A670D9"/>
    <w:rsid w:val="00A672B5"/>
    <w:rsid w:val="00A67831"/>
    <w:rsid w:val="00A67A8B"/>
    <w:rsid w:val="00A707FD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91F"/>
    <w:rsid w:val="00A96C75"/>
    <w:rsid w:val="00A96E87"/>
    <w:rsid w:val="00A96FD8"/>
    <w:rsid w:val="00A97531"/>
    <w:rsid w:val="00AA0BF6"/>
    <w:rsid w:val="00AA0D03"/>
    <w:rsid w:val="00AA1F56"/>
    <w:rsid w:val="00AA28A2"/>
    <w:rsid w:val="00AA2C9A"/>
    <w:rsid w:val="00AA2E38"/>
    <w:rsid w:val="00AA3825"/>
    <w:rsid w:val="00AA3890"/>
    <w:rsid w:val="00AA51F0"/>
    <w:rsid w:val="00AA5603"/>
    <w:rsid w:val="00AA5889"/>
    <w:rsid w:val="00AA598F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97E"/>
    <w:rsid w:val="00AB6D56"/>
    <w:rsid w:val="00AB7650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8BF"/>
    <w:rsid w:val="00AC5BDE"/>
    <w:rsid w:val="00AC61A1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7CB"/>
    <w:rsid w:val="00AE0529"/>
    <w:rsid w:val="00AE07B1"/>
    <w:rsid w:val="00AE0C0E"/>
    <w:rsid w:val="00AE10B2"/>
    <w:rsid w:val="00AE1CE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1481"/>
    <w:rsid w:val="00B1173F"/>
    <w:rsid w:val="00B11A83"/>
    <w:rsid w:val="00B12370"/>
    <w:rsid w:val="00B12665"/>
    <w:rsid w:val="00B13208"/>
    <w:rsid w:val="00B141F3"/>
    <w:rsid w:val="00B14458"/>
    <w:rsid w:val="00B14C7A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3199"/>
    <w:rsid w:val="00B23729"/>
    <w:rsid w:val="00B23A8B"/>
    <w:rsid w:val="00B23BAA"/>
    <w:rsid w:val="00B23C50"/>
    <w:rsid w:val="00B25876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63E2"/>
    <w:rsid w:val="00B36A4D"/>
    <w:rsid w:val="00B372AF"/>
    <w:rsid w:val="00B37F8C"/>
    <w:rsid w:val="00B400E9"/>
    <w:rsid w:val="00B4095B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AF8"/>
    <w:rsid w:val="00B46DED"/>
    <w:rsid w:val="00B46F47"/>
    <w:rsid w:val="00B471CC"/>
    <w:rsid w:val="00B4743A"/>
    <w:rsid w:val="00B47576"/>
    <w:rsid w:val="00B47E7E"/>
    <w:rsid w:val="00B504D3"/>
    <w:rsid w:val="00B509A5"/>
    <w:rsid w:val="00B51085"/>
    <w:rsid w:val="00B53A4F"/>
    <w:rsid w:val="00B53D34"/>
    <w:rsid w:val="00B53FAD"/>
    <w:rsid w:val="00B55843"/>
    <w:rsid w:val="00B566E2"/>
    <w:rsid w:val="00B60898"/>
    <w:rsid w:val="00B61336"/>
    <w:rsid w:val="00B623B5"/>
    <w:rsid w:val="00B6365B"/>
    <w:rsid w:val="00B63881"/>
    <w:rsid w:val="00B63947"/>
    <w:rsid w:val="00B64B99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4C9"/>
    <w:rsid w:val="00B73AF0"/>
    <w:rsid w:val="00B73C53"/>
    <w:rsid w:val="00B74CB6"/>
    <w:rsid w:val="00B75409"/>
    <w:rsid w:val="00B75DFB"/>
    <w:rsid w:val="00B763BE"/>
    <w:rsid w:val="00B766C6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119"/>
    <w:rsid w:val="00B85723"/>
    <w:rsid w:val="00B8591B"/>
    <w:rsid w:val="00B85950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F3E"/>
    <w:rsid w:val="00B96279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2792"/>
    <w:rsid w:val="00BA2A40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E9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352"/>
    <w:rsid w:val="00BC66EE"/>
    <w:rsid w:val="00BC66F5"/>
    <w:rsid w:val="00BC67FD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A2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002"/>
    <w:rsid w:val="00C0025B"/>
    <w:rsid w:val="00C00BAB"/>
    <w:rsid w:val="00C02252"/>
    <w:rsid w:val="00C0365D"/>
    <w:rsid w:val="00C037B2"/>
    <w:rsid w:val="00C04578"/>
    <w:rsid w:val="00C053A3"/>
    <w:rsid w:val="00C0629C"/>
    <w:rsid w:val="00C064E3"/>
    <w:rsid w:val="00C06785"/>
    <w:rsid w:val="00C07521"/>
    <w:rsid w:val="00C07F22"/>
    <w:rsid w:val="00C10821"/>
    <w:rsid w:val="00C10912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3AE"/>
    <w:rsid w:val="00C5693E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382"/>
    <w:rsid w:val="00C64B36"/>
    <w:rsid w:val="00C64EB3"/>
    <w:rsid w:val="00C6516D"/>
    <w:rsid w:val="00C65551"/>
    <w:rsid w:val="00C655CD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3BC"/>
    <w:rsid w:val="00C77DC5"/>
    <w:rsid w:val="00C801EA"/>
    <w:rsid w:val="00C808A6"/>
    <w:rsid w:val="00C80AAA"/>
    <w:rsid w:val="00C81AB9"/>
    <w:rsid w:val="00C81E2A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9BD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A76"/>
    <w:rsid w:val="00CC0AC2"/>
    <w:rsid w:val="00CC12E7"/>
    <w:rsid w:val="00CC14B4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287B"/>
    <w:rsid w:val="00CE2C6B"/>
    <w:rsid w:val="00CE387A"/>
    <w:rsid w:val="00CE3C70"/>
    <w:rsid w:val="00CE3F25"/>
    <w:rsid w:val="00CE420A"/>
    <w:rsid w:val="00CE4449"/>
    <w:rsid w:val="00CE4CD2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16E"/>
    <w:rsid w:val="00CF033D"/>
    <w:rsid w:val="00CF0737"/>
    <w:rsid w:val="00CF0BC9"/>
    <w:rsid w:val="00CF0CAE"/>
    <w:rsid w:val="00CF157F"/>
    <w:rsid w:val="00CF233A"/>
    <w:rsid w:val="00CF23A2"/>
    <w:rsid w:val="00CF31AC"/>
    <w:rsid w:val="00CF42D8"/>
    <w:rsid w:val="00CF5C11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7ED"/>
    <w:rsid w:val="00D00ED9"/>
    <w:rsid w:val="00D01409"/>
    <w:rsid w:val="00D02723"/>
    <w:rsid w:val="00D03ED1"/>
    <w:rsid w:val="00D04C6A"/>
    <w:rsid w:val="00D0662D"/>
    <w:rsid w:val="00D06E1A"/>
    <w:rsid w:val="00D0709F"/>
    <w:rsid w:val="00D10081"/>
    <w:rsid w:val="00D112F1"/>
    <w:rsid w:val="00D1138E"/>
    <w:rsid w:val="00D11763"/>
    <w:rsid w:val="00D11D08"/>
    <w:rsid w:val="00D12D5F"/>
    <w:rsid w:val="00D13ADD"/>
    <w:rsid w:val="00D13F96"/>
    <w:rsid w:val="00D140B5"/>
    <w:rsid w:val="00D14605"/>
    <w:rsid w:val="00D15547"/>
    <w:rsid w:val="00D163F6"/>
    <w:rsid w:val="00D16A22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997"/>
    <w:rsid w:val="00D30EA9"/>
    <w:rsid w:val="00D31642"/>
    <w:rsid w:val="00D31A19"/>
    <w:rsid w:val="00D326D3"/>
    <w:rsid w:val="00D32762"/>
    <w:rsid w:val="00D329A0"/>
    <w:rsid w:val="00D32BD4"/>
    <w:rsid w:val="00D335D0"/>
    <w:rsid w:val="00D33A8A"/>
    <w:rsid w:val="00D342E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67C"/>
    <w:rsid w:val="00D45E67"/>
    <w:rsid w:val="00D465AC"/>
    <w:rsid w:val="00D4681A"/>
    <w:rsid w:val="00D468F0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B1E"/>
    <w:rsid w:val="00D64C48"/>
    <w:rsid w:val="00D65846"/>
    <w:rsid w:val="00D66171"/>
    <w:rsid w:val="00D66CB4"/>
    <w:rsid w:val="00D66E34"/>
    <w:rsid w:val="00D6738C"/>
    <w:rsid w:val="00D70688"/>
    <w:rsid w:val="00D70964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4FF"/>
    <w:rsid w:val="00D74805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68C"/>
    <w:rsid w:val="00D84723"/>
    <w:rsid w:val="00D84CA7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BE0"/>
    <w:rsid w:val="00D92DBC"/>
    <w:rsid w:val="00D93A6B"/>
    <w:rsid w:val="00D93B97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728"/>
    <w:rsid w:val="00D9745B"/>
    <w:rsid w:val="00D9777B"/>
    <w:rsid w:val="00DA006F"/>
    <w:rsid w:val="00DA00FD"/>
    <w:rsid w:val="00DA03F2"/>
    <w:rsid w:val="00DA0823"/>
    <w:rsid w:val="00DA0934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B3D"/>
    <w:rsid w:val="00DA7D32"/>
    <w:rsid w:val="00DB00C3"/>
    <w:rsid w:val="00DB0238"/>
    <w:rsid w:val="00DB1848"/>
    <w:rsid w:val="00DB1C62"/>
    <w:rsid w:val="00DB2064"/>
    <w:rsid w:val="00DB20FF"/>
    <w:rsid w:val="00DB2242"/>
    <w:rsid w:val="00DB251C"/>
    <w:rsid w:val="00DB481C"/>
    <w:rsid w:val="00DB5592"/>
    <w:rsid w:val="00DB5E06"/>
    <w:rsid w:val="00DB6128"/>
    <w:rsid w:val="00DB6D53"/>
    <w:rsid w:val="00DB715C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24FF"/>
    <w:rsid w:val="00DD31C0"/>
    <w:rsid w:val="00DD3305"/>
    <w:rsid w:val="00DD456B"/>
    <w:rsid w:val="00DD4B9F"/>
    <w:rsid w:val="00DD54C3"/>
    <w:rsid w:val="00DD5558"/>
    <w:rsid w:val="00DD625B"/>
    <w:rsid w:val="00DD6957"/>
    <w:rsid w:val="00DD6B53"/>
    <w:rsid w:val="00DD7413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7833"/>
    <w:rsid w:val="00DE78BB"/>
    <w:rsid w:val="00DF0F23"/>
    <w:rsid w:val="00DF1B78"/>
    <w:rsid w:val="00DF31F2"/>
    <w:rsid w:val="00DF31F4"/>
    <w:rsid w:val="00DF34D6"/>
    <w:rsid w:val="00DF52DF"/>
    <w:rsid w:val="00DF52E1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42B"/>
    <w:rsid w:val="00E14DBA"/>
    <w:rsid w:val="00E15F4E"/>
    <w:rsid w:val="00E16072"/>
    <w:rsid w:val="00E164A2"/>
    <w:rsid w:val="00E16513"/>
    <w:rsid w:val="00E1675C"/>
    <w:rsid w:val="00E17C5F"/>
    <w:rsid w:val="00E20801"/>
    <w:rsid w:val="00E2083B"/>
    <w:rsid w:val="00E219F9"/>
    <w:rsid w:val="00E22245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170"/>
    <w:rsid w:val="00E34513"/>
    <w:rsid w:val="00E347C0"/>
    <w:rsid w:val="00E34AB3"/>
    <w:rsid w:val="00E3533A"/>
    <w:rsid w:val="00E35D12"/>
    <w:rsid w:val="00E3644B"/>
    <w:rsid w:val="00E36A96"/>
    <w:rsid w:val="00E37918"/>
    <w:rsid w:val="00E37DD7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46F7"/>
    <w:rsid w:val="00E44C99"/>
    <w:rsid w:val="00E46428"/>
    <w:rsid w:val="00E465FB"/>
    <w:rsid w:val="00E46642"/>
    <w:rsid w:val="00E46BFE"/>
    <w:rsid w:val="00E47457"/>
    <w:rsid w:val="00E506D4"/>
    <w:rsid w:val="00E51398"/>
    <w:rsid w:val="00E518DC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C6A"/>
    <w:rsid w:val="00E64CE2"/>
    <w:rsid w:val="00E65881"/>
    <w:rsid w:val="00E66346"/>
    <w:rsid w:val="00E66473"/>
    <w:rsid w:val="00E66590"/>
    <w:rsid w:val="00E66EE6"/>
    <w:rsid w:val="00E67702"/>
    <w:rsid w:val="00E70B88"/>
    <w:rsid w:val="00E7130D"/>
    <w:rsid w:val="00E719FF"/>
    <w:rsid w:val="00E72A50"/>
    <w:rsid w:val="00E732C4"/>
    <w:rsid w:val="00E733B8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AA4"/>
    <w:rsid w:val="00E76378"/>
    <w:rsid w:val="00E76A24"/>
    <w:rsid w:val="00E775A3"/>
    <w:rsid w:val="00E779E5"/>
    <w:rsid w:val="00E80B54"/>
    <w:rsid w:val="00E80B99"/>
    <w:rsid w:val="00E80E4A"/>
    <w:rsid w:val="00E81F7D"/>
    <w:rsid w:val="00E82250"/>
    <w:rsid w:val="00E83024"/>
    <w:rsid w:val="00E83F23"/>
    <w:rsid w:val="00E8400C"/>
    <w:rsid w:val="00E844F7"/>
    <w:rsid w:val="00E84F2F"/>
    <w:rsid w:val="00E85085"/>
    <w:rsid w:val="00E85989"/>
    <w:rsid w:val="00E859A6"/>
    <w:rsid w:val="00E85C4B"/>
    <w:rsid w:val="00E85D29"/>
    <w:rsid w:val="00E8696D"/>
    <w:rsid w:val="00E86ED9"/>
    <w:rsid w:val="00E87314"/>
    <w:rsid w:val="00E874BE"/>
    <w:rsid w:val="00E901CE"/>
    <w:rsid w:val="00E90287"/>
    <w:rsid w:val="00E912FE"/>
    <w:rsid w:val="00E92527"/>
    <w:rsid w:val="00E92D05"/>
    <w:rsid w:val="00E92D87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466A"/>
    <w:rsid w:val="00EB482B"/>
    <w:rsid w:val="00EB56CA"/>
    <w:rsid w:val="00EB58C1"/>
    <w:rsid w:val="00EB652B"/>
    <w:rsid w:val="00EB67F4"/>
    <w:rsid w:val="00EB69CC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697"/>
    <w:rsid w:val="00EC5A78"/>
    <w:rsid w:val="00EC5D18"/>
    <w:rsid w:val="00EC5DB7"/>
    <w:rsid w:val="00EC623B"/>
    <w:rsid w:val="00EC643A"/>
    <w:rsid w:val="00EC6509"/>
    <w:rsid w:val="00EC6569"/>
    <w:rsid w:val="00EC770B"/>
    <w:rsid w:val="00EC7D23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43B9"/>
    <w:rsid w:val="00ED547B"/>
    <w:rsid w:val="00ED5A90"/>
    <w:rsid w:val="00ED6C1A"/>
    <w:rsid w:val="00ED703F"/>
    <w:rsid w:val="00ED7133"/>
    <w:rsid w:val="00ED75CB"/>
    <w:rsid w:val="00ED7BC4"/>
    <w:rsid w:val="00ED7C25"/>
    <w:rsid w:val="00EE0648"/>
    <w:rsid w:val="00EE07EC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F8F"/>
    <w:rsid w:val="00EE3207"/>
    <w:rsid w:val="00EE3643"/>
    <w:rsid w:val="00EE3C21"/>
    <w:rsid w:val="00EE4857"/>
    <w:rsid w:val="00EE4C45"/>
    <w:rsid w:val="00EE5023"/>
    <w:rsid w:val="00EE69E2"/>
    <w:rsid w:val="00EE6BF8"/>
    <w:rsid w:val="00EE703D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B94"/>
    <w:rsid w:val="00F067B3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287A"/>
    <w:rsid w:val="00F228FF"/>
    <w:rsid w:val="00F22BE3"/>
    <w:rsid w:val="00F22DC3"/>
    <w:rsid w:val="00F2354D"/>
    <w:rsid w:val="00F23677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C01"/>
    <w:rsid w:val="00F36744"/>
    <w:rsid w:val="00F36AF7"/>
    <w:rsid w:val="00F36E01"/>
    <w:rsid w:val="00F378B0"/>
    <w:rsid w:val="00F40405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B51"/>
    <w:rsid w:val="00F47EF4"/>
    <w:rsid w:val="00F47EFE"/>
    <w:rsid w:val="00F50605"/>
    <w:rsid w:val="00F512C2"/>
    <w:rsid w:val="00F5180A"/>
    <w:rsid w:val="00F52BCE"/>
    <w:rsid w:val="00F5301B"/>
    <w:rsid w:val="00F536D1"/>
    <w:rsid w:val="00F537EA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57C"/>
    <w:rsid w:val="00F6642A"/>
    <w:rsid w:val="00F66689"/>
    <w:rsid w:val="00F667E7"/>
    <w:rsid w:val="00F66995"/>
    <w:rsid w:val="00F66A75"/>
    <w:rsid w:val="00F66D70"/>
    <w:rsid w:val="00F67C7D"/>
    <w:rsid w:val="00F67FD2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0E30"/>
    <w:rsid w:val="00F81C60"/>
    <w:rsid w:val="00F826A3"/>
    <w:rsid w:val="00F82B1A"/>
    <w:rsid w:val="00F82FC1"/>
    <w:rsid w:val="00F8360D"/>
    <w:rsid w:val="00F83A2E"/>
    <w:rsid w:val="00F84C23"/>
    <w:rsid w:val="00F85411"/>
    <w:rsid w:val="00F85E78"/>
    <w:rsid w:val="00F86002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1434"/>
    <w:rsid w:val="00F91766"/>
    <w:rsid w:val="00F91A97"/>
    <w:rsid w:val="00F91C66"/>
    <w:rsid w:val="00F923EC"/>
    <w:rsid w:val="00F926E0"/>
    <w:rsid w:val="00F92850"/>
    <w:rsid w:val="00F92A3C"/>
    <w:rsid w:val="00F92E59"/>
    <w:rsid w:val="00F9360E"/>
    <w:rsid w:val="00F93B8D"/>
    <w:rsid w:val="00F93EFC"/>
    <w:rsid w:val="00F94720"/>
    <w:rsid w:val="00F94C3E"/>
    <w:rsid w:val="00F950CC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E1D"/>
    <w:rsid w:val="00FA0186"/>
    <w:rsid w:val="00FA02EE"/>
    <w:rsid w:val="00FA03D9"/>
    <w:rsid w:val="00FA08F6"/>
    <w:rsid w:val="00FA09B3"/>
    <w:rsid w:val="00FA2055"/>
    <w:rsid w:val="00FA22DE"/>
    <w:rsid w:val="00FA279B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477B"/>
    <w:rsid w:val="00FD5BDE"/>
    <w:rsid w:val="00FD6D70"/>
    <w:rsid w:val="00FD7167"/>
    <w:rsid w:val="00FD717C"/>
    <w:rsid w:val="00FD7591"/>
    <w:rsid w:val="00FE0E0A"/>
    <w:rsid w:val="00FE12DB"/>
    <w:rsid w:val="00FE1CB3"/>
    <w:rsid w:val="00FE1E20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emf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2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4F0719-A27B-40BF-BAC3-995A9B701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10614</Words>
  <Characters>60506</Characters>
  <Application>Microsoft Office Word</Application>
  <DocSecurity>0</DocSecurity>
  <Lines>504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Алимбекова А.А.</cp:lastModifiedBy>
  <cp:revision>2</cp:revision>
  <cp:lastPrinted>2019-04-16T07:00:00Z</cp:lastPrinted>
  <dcterms:created xsi:type="dcterms:W3CDTF">2019-04-18T09:03:00Z</dcterms:created>
  <dcterms:modified xsi:type="dcterms:W3CDTF">2019-04-18T09:03:00Z</dcterms:modified>
</cp:coreProperties>
</file>